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bc3i5o6svki" w:id="0"/>
      <w:bookmarkEnd w:id="0"/>
      <w:r w:rsidDel="00000000" w:rsidR="00000000" w:rsidRPr="00000000">
        <w:rPr>
          <w:rFonts w:ascii="Arial Unicode MS" w:cs="Arial Unicode MS" w:eastAsia="Arial Unicode MS" w:hAnsi="Arial Unicode MS"/>
          <w:b w:val="1"/>
          <w:bCs w:val="1"/>
          <w:sz w:val="44"/>
          <w:szCs w:val="44"/>
          <w:rtl w:val="0"/>
        </w:rPr>
        <w:t xml:space="preserve">試写会参加規約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試写会参加規約（以下「本規約」といいます。）は、主催者（以下「主催者」といいます。）が開催する映画、ドラマ、映像作品その他コンテンツの試写会（以下「本試写会」といいます。）への参加条件を定めるものです。参加者は、本規約に同意のうえ本試写会へ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st37phnxio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本規約は、本試写会の円滑な運営及び参加者の安全確保を目的として、主催者と参加者との間の権利義務関係を定めるものとします。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hup8og37idm"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1．本規約は、本試写会への応募、当選、来場及び参加に関する一切の事項に適用されます。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2．主催者が本試写会に関して別途定める案内、注意事項その他の規定は、本規約の一部を構成するものとします。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8wr1viuu39z" w:id="3"/>
      <w:bookmarkEnd w:id="3"/>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1．本試写会への参加は、主催者所定の方法により応募し、主催者が当選又は参加を認めた者に限ります。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2．未成年者が参加する場合は、法定代理人の同意を得るものとします。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3．主催者は、参加者が反社会的勢力に該当し、又はこれらと関係を有すると判断した場合、参加を拒否することができます。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6mckpasumd8" w:id="4"/>
      <w:bookmarkEnd w:id="4"/>
      <w:r w:rsidDel="00000000" w:rsidR="00000000" w:rsidRPr="00000000">
        <w:rPr>
          <w:rFonts w:ascii="Arial Unicode MS" w:cs="Arial Unicode MS" w:eastAsia="Arial Unicode MS" w:hAnsi="Arial Unicode MS"/>
          <w:b w:val="1"/>
          <w:bCs w:val="1"/>
          <w:rtl w:val="0"/>
        </w:rPr>
        <w:t xml:space="preserve">第4条（参加権の取扱い）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1．参加者は、当選資格又は参加資格を第三者へ譲渡、転売、貸与又は換金してはなりません。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2．主催者は、前項に違反したと認めた場合、当選又は参加資格を取り消すことができます。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3．転売サイトその他を通じて取得した参加資格について、主催者は一切の責任を負いません。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c7b6a2jnf9z" w:id="5"/>
      <w:bookmarkEnd w:id="5"/>
      <w:r w:rsidDel="00000000" w:rsidR="00000000" w:rsidRPr="00000000">
        <w:rPr>
          <w:rFonts w:ascii="Arial Unicode MS" w:cs="Arial Unicode MS" w:eastAsia="Arial Unicode MS" w:hAnsi="Arial Unicode MS"/>
          <w:b w:val="1"/>
          <w:bCs w:val="1"/>
          <w:rtl w:val="0"/>
        </w:rPr>
        <w:t xml:space="preserve">第5条（入場及び本人確認）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1．主催者は、必要に応じて本人確認書類の提示を求めることがあります。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2．参加者が本人確認に応じない場合又は応募情報と相違がある場合、主催者は入場をお断りすることができます。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3．会場の定員、安全管理その他運営上の理由により、入場を制限する場合があります。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vnihz3fz6dg"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参加者は、本試写会において次の各号に定める行為を行ってはなりません。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（1）映像、音声、写真その他の無断撮影、録音又は録画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（2）上映内容をSNS、ブログ、動画配信サービスその他の媒体へ公開する行為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（3）作品の内容、結末、演出その他未公開情報を第三者へ漏えいする行為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（4）会場内での営業活動、勧誘活動又は政治・宗教活動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（5）他の参加者、出演者又はスタッフに対する迷惑行為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（6）法令、公序良俗又は本規約に違反する行為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（7）主催者が不適切と判断する行為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bka0zy4zj0r"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1．参加者は、本試写会において知り得た未公開情報、上映内容、制作情報その他主催者が公表前であると判断する情報を秘密として取り扱うものとします。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2．参加者は、主催者の事前承諾なく、前項の情報を第三者へ開示又は漏えいしてはなりません。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3．本条の義務は、本試写会終了後も継続するものとします。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loi5vau6p8j" w:id="8"/>
      <w:bookmarkEnd w:id="8"/>
      <w:r w:rsidDel="00000000" w:rsidR="00000000" w:rsidRPr="00000000">
        <w:rPr>
          <w:rFonts w:ascii="Arial Unicode MS" w:cs="Arial Unicode MS" w:eastAsia="Arial Unicode MS" w:hAnsi="Arial Unicode MS"/>
          <w:b w:val="1"/>
          <w:bCs w:val="1"/>
          <w:rtl w:val="0"/>
        </w:rPr>
        <w:t xml:space="preserve">第8条（アンケート及び意見提供）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1．主催者は、参加者に対しアンケート、感想その他意見の提供を依頼する場合があります。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2．参加者が提供した意見、提案、感想その他の情報について、主催者は無償で利用できるものとします。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3．参加者は、前項の利用について著作者人格権その他の権利を行使しないものとします。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1ypnmqkkzzu" w:id="9"/>
      <w:bookmarkEnd w:id="9"/>
      <w:r w:rsidDel="00000000" w:rsidR="00000000" w:rsidRPr="00000000">
        <w:rPr>
          <w:rFonts w:ascii="Arial Unicode MS" w:cs="Arial Unicode MS" w:eastAsia="Arial Unicode MS" w:hAnsi="Arial Unicode MS"/>
          <w:b w:val="1"/>
          <w:bCs w:val="1"/>
          <w:rtl w:val="0"/>
        </w:rPr>
        <w:t xml:space="preserve">第9条（撮影及び広報利用）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1．主催者は、本試写会の様子を撮影又は録画することがあります。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自己の肖像、音声、発言その他の情報が、主催者又は主催者が許諾した第三者により、広告、広報、報道、SNS、ウェブサイト、映像作品その他の媒体で無償利用される場合があることに同意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3．参加者は、前項の利用について異議を申し立てないものとします。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4332jt41omg2" w:id="10"/>
      <w:bookmarkEnd w:id="10"/>
      <w:r w:rsidDel="00000000" w:rsidR="00000000" w:rsidRPr="00000000">
        <w:rPr>
          <w:rFonts w:ascii="Arial Unicode MS" w:cs="Arial Unicode MS" w:eastAsia="Arial Unicode MS" w:hAnsi="Arial Unicode MS"/>
          <w:b w:val="1"/>
          <w:bCs w:val="1"/>
          <w:rtl w:val="0"/>
        </w:rPr>
        <w:t xml:space="preserve">第10条（健康管理及び安全確保）</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1．参加者は、自らの責任において健康状態を管理し、本試写会へ参加するものとします。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2．主催者は、参加者の体調不良、負傷その他事故について、主催者に故意又は重大な過失がある場合を除き責任を負いません。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3．参加者は、主催者及び会場スタッフの指示に従うものとします。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2gd5up4sj46" w:id="11"/>
      <w:bookmarkEnd w:id="11"/>
      <w:r w:rsidDel="00000000" w:rsidR="00000000" w:rsidRPr="00000000">
        <w:rPr>
          <w:rFonts w:ascii="Arial Unicode MS" w:cs="Arial Unicode MS" w:eastAsia="Arial Unicode MS" w:hAnsi="Arial Unicode MS"/>
          <w:b w:val="1"/>
          <w:bCs w:val="1"/>
          <w:rtl w:val="0"/>
        </w:rPr>
        <w:t xml:space="preserve">第11条（試写会の変更又は中止）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1．主催者は、天災地変、感染症の流行、会場都合、出演者都合、システム障害その他やむを得ない事由により、本試写会を変更、中断又は中止することができます。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2．前項の場合において、主催者は参加者に生じた交通費、宿泊費その他の損害について責任を負いません。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l92jwkgy661"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1．主催者は、本試写会の内容、上映作品又はイベント内容について特定の満足度、品質又は成果を保証するものではありません。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2．参加者間又は第三者との間で生じた紛争については、参加者自身の責任と費用において解決するものとします。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3．主催者の責任が認められる場合であっても、主催者の故意又は重大な過失による場合を除き、直接かつ通常の損害に限り責任を負うものとします。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h04o9gbuqxg"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参加者が本規約に違反し、主催者又は第三者に損害を与えた場合、当該参加者はその損害を賠償しなければなりません。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pPr>
      <w:bookmarkStart w:colFirst="0" w:colLast="0" w:name="_21ts6bmpn0cf" w:id="14"/>
      <w:bookmarkEnd w:id="14"/>
      <w:r w:rsidDel="00000000" w:rsidR="00000000" w:rsidRPr="00000000">
        <w:rPr>
          <w:rFonts w:ascii="Arial Unicode MS" w:cs="Arial Unicode MS" w:eastAsia="Arial Unicode MS" w:hAnsi="Arial Unicode MS"/>
          <w:b w:val="1"/>
          <w:bCs w:val="1"/>
          <w:rtl w:val="0"/>
        </w:rPr>
        <w:t xml:space="preserve">第14条（規約の変更）</w:t>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主催者は、必要と判断した場合、本規約を変更することができます。変更後の規約は、主催者が適切と判断する方法により公表した時点から効力を生じるものとします。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92ueib5u73fb"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1．本規約は日本法に準拠し、これに従って解釈されるものとします。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2．本規約又は本試写会に関して紛争が生じた場合、主催者の本店所在地を管轄する地方裁判所を第一審の専属的合意管轄裁判所とします。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