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2906p4s9hbo" w:id="0"/>
      <w:bookmarkEnd w:id="0"/>
      <w:r w:rsidDel="00000000" w:rsidR="00000000" w:rsidRPr="00000000">
        <w:rPr>
          <w:rFonts w:ascii="Arial Unicode MS" w:cs="Arial Unicode MS" w:eastAsia="Arial Unicode MS" w:hAnsi="Arial Unicode MS"/>
          <w:b w:val="1"/>
          <w:bCs w:val="1"/>
          <w:sz w:val="44"/>
          <w:szCs w:val="44"/>
          <w:rtl w:val="0"/>
        </w:rPr>
        <w:t xml:space="preserve">監査役会設置の株主総会議事録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令和○年○月○日　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当会社本店会議室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出席株主数及び議決権数</w:t>
        <w:br w:type="textWrapping"/>
        <w:t xml:space="preserve">発行済株式総数　○○株</w:t>
        <w:br w:type="textWrapping"/>
        <w:t xml:space="preserve">議決権を有する株主数　○名</w:t>
        <w:br w:type="textWrapping"/>
        <w:t xml:space="preserve">出席株主数　○名</w:t>
        <w:br w:type="textWrapping"/>
        <w:t xml:space="preserve">出席株主の議決権数　○○個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議長</w:t>
        <w:br w:type="textWrapping"/>
        <w:t xml:space="preserve">代表取締役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以上のとおり株主の出席があったので、議長は定刻に開会を宣し、本総会は適法に成立した旨を述べ、議案の審議に入った。</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　定款一部変更の件（監査役会設置）</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議長は、コーポレートガバナンス及び監査体制の強化を目的として、当会社を監査役会設置会社へ移行するため、定款を変更したい旨を説明した。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その主な内容は次のとおりである。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（１）当会社は監査役会を置くものとする。</w:t>
        <w:br w:type="textWrapping"/>
        <w:t xml:space="preserve">（２）監査役会の組織及び運営に関する規定を新設する。</w:t>
        <w:br w:type="textWrapping"/>
        <w:t xml:space="preserve">（３）その他所要の条文整理を行う。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議長がその承認を求めたところ、出席株主全員一致をもって原案どおり可決承認された。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株主総会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1"/>
        <w:keepNext w:val="0"/>
        <w:keepLines w:val="0"/>
        <w:spacing w:before="480" w:lineRule="auto"/>
        <w:rPr>
          <w:b w:val="1"/>
          <w:bCs w:val="1"/>
          <w:sz w:val="44"/>
          <w:szCs w:val="44"/>
        </w:rPr>
      </w:pPr>
      <w:bookmarkStart w:colFirst="0" w:colLast="0" w:name="_mgg8ygwvwp98" w:id="1"/>
      <w:bookmarkEnd w:id="1"/>
      <w:r w:rsidDel="00000000" w:rsidR="00000000" w:rsidRPr="00000000">
        <w:rPr>
          <w:rFonts w:ascii="Arial Unicode MS" w:cs="Arial Unicode MS" w:eastAsia="Arial Unicode MS" w:hAnsi="Arial Unicode MS"/>
          <w:b w:val="1"/>
          <w:bCs w:val="1"/>
          <w:sz w:val="44"/>
          <w:szCs w:val="44"/>
          <w:rtl w:val="0"/>
        </w:rPr>
        <w:t xml:space="preserve">監査役会設置に伴う取締役会議事録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取締役会議事録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令和○年○月○日　午前○時○分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当会社本店会議室</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出席取締役</w:t>
        <w:br w:type="textWrapping"/>
        <w:t xml:space="preserve">取締役　○○○○</w:t>
        <w:br w:type="textWrapping"/>
        <w:t xml:space="preserve">取締役　○○○○</w:t>
        <w:br w:type="textWrapping"/>
        <w:t xml:space="preserve">取締役　○○○○</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出席監査役</w:t>
        <w:br w:type="textWrapping"/>
        <w:t xml:space="preserve">監査役　○○○○</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上記のとおり取締役及び監査役が出席したので、代表取締役○○○○が議長となり、取締役会を開会した。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　監査役会設置に関する件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議長は、本日開催の株主総会において監査役会設置会社への移行に係る定款変更が承認された旨を報告した。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続いて、監査役会設置会社としての体制整備を進めるため、監査役会の運営に必要な事項について説明し、その承認を求めたところ、出席取締役全員一致によりこれを承認可決した。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以上をもって議事を終了したので閉会した。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4"/>
          <w:szCs w:val="44"/>
        </w:rPr>
      </w:pPr>
      <w:bookmarkStart w:colFirst="0" w:colLast="0" w:name="_sbpmhhpjb6lr" w:id="2"/>
      <w:bookmarkEnd w:id="2"/>
      <w:r w:rsidDel="00000000" w:rsidR="00000000" w:rsidRPr="00000000">
        <w:rPr>
          <w:rFonts w:ascii="Arial Unicode MS" w:cs="Arial Unicode MS" w:eastAsia="Arial Unicode MS" w:hAnsi="Arial Unicode MS"/>
          <w:b w:val="1"/>
          <w:bCs w:val="1"/>
          <w:sz w:val="44"/>
          <w:szCs w:val="44"/>
          <w:rtl w:val="0"/>
        </w:rPr>
        <w:t xml:space="preserve">監査役会廃止の株主総会議事録</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株主総会議事録</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令和○年○月○日　午前○時○分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当会社本店会議室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出席株主数及び議決権数</w:t>
        <w:br w:type="textWrapping"/>
        <w:t xml:space="preserve">発行済株式総数　○○株</w:t>
        <w:br w:type="textWrapping"/>
        <w:t xml:space="preserve">議決権を有する株主数　○名</w:t>
        <w:br w:type="textWrapping"/>
        <w:t xml:space="preserve">出席株主数　○名</w:t>
        <w:br w:type="textWrapping"/>
        <w:t xml:space="preserve">出席株主の議決権数　○○個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議長</w:t>
        <w:br w:type="textWrapping"/>
        <w:t xml:space="preserve">代表取締役　○○○○</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以上のとおり株主の出席があったので、議長は定刻に開会を宣し、本総会は適法に成立した旨を述べ、議案の審議に入った。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　定款一部変更の件（監査役会廃止）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議長は、経営体制の見直し及び組織運営の効率化を目的として、監査役会設置会社を廃止し、監査役会に関する規定を削除したい旨を説明した。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その主な内容は次のとおりである。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（１）当会社は監査役会を置かないものとする。</w:t>
        <w:br w:type="textWrapping"/>
        <w:t xml:space="preserve">（２）監査役会に関する定款規定を削除する。</w:t>
        <w:br w:type="textWrapping"/>
        <w:t xml:space="preserve">（３）その他所要の条文整理を行う。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議長がその承認を求めたところ、出席株主全員一致をもって原案どおり可決承認された。</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