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3qzibpqrfmn" w:id="0"/>
      <w:bookmarkEnd w:id="0"/>
      <w:r w:rsidDel="00000000" w:rsidR="00000000" w:rsidRPr="00000000">
        <w:rPr>
          <w:rFonts w:ascii="Arial Unicode MS" w:cs="Arial Unicode MS" w:eastAsia="Arial Unicode MS" w:hAnsi="Arial Unicode MS"/>
          <w:b w:val="1"/>
          <w:bCs w:val="1"/>
          <w:sz w:val="44"/>
          <w:szCs w:val="44"/>
          <w:rtl w:val="0"/>
        </w:rPr>
        <w:t xml:space="preserve">サーバー管理契約書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サーバー管理契約（以下「本契約」という。）は、以下の当事者間において締結される。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甲（委託者）：＿＿＿＿＿＿＿＿＿＿</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乙（受託者）：＿＿＿＿＿＿＿＿＿＿</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rPr>
      </w:pPr>
      <w:bookmarkStart w:colFirst="0" w:colLast="0" w:name="_37yrtq102ywm"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甲は乙に対し、甲が運営するウェブサイト、システムその他関連サービスに利用するサーバー環境の管理業務を委託し、乙はこれを受託する。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k1rumbq37gp5" w:id="2"/>
      <w:bookmarkEnd w:id="2"/>
      <w:r w:rsidDel="00000000" w:rsidR="00000000" w:rsidRPr="00000000">
        <w:rPr>
          <w:rFonts w:ascii="Arial Unicode MS" w:cs="Arial Unicode MS" w:eastAsia="Arial Unicode MS" w:hAnsi="Arial Unicode MS"/>
          <w:b w:val="1"/>
          <w:bCs w:val="1"/>
          <w:rtl w:val="0"/>
        </w:rPr>
        <w:t xml:space="preserve">第2条（管理対象）</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本契約の対象となるサーバー環境は、次のとおりとする。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（1）クラウドサーバー</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（2）専用サーバー</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（3）VPS</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（4）共有サーバー</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（5）前各号に付随するネットワーク、ドメイン、SSL証明書その他関連設備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対象の詳細は別紙仕様書または個別発注書に定める。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ayydu8vhd5di"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乙は次の業務を行う。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（1）サーバーの監視及び運用管理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（2）OS及びミドルウェアの保守</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（3）セキュリティ対策の実施</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（4）バックアップの取得及び管理</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（5）障害発生時の一次対応</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（6）ログ管理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（7）アカウント管理</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（8）サーバー設定変更作業</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（9）その他甲乙協議の上定める業務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9jvlz9g4grqd" w:id="4"/>
      <w:bookmarkEnd w:id="4"/>
      <w:r w:rsidDel="00000000" w:rsidR="00000000" w:rsidRPr="00000000">
        <w:rPr>
          <w:rFonts w:ascii="Arial Unicode MS" w:cs="Arial Unicode MS" w:eastAsia="Arial Unicode MS" w:hAnsi="Arial Unicode MS"/>
          <w:b w:val="1"/>
          <w:bCs w:val="1"/>
          <w:rtl w:val="0"/>
        </w:rPr>
        <w:t xml:space="preserve">第4条（業務範囲外）</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次の業務は本契約の対象外とする。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（1）アプリケーション開発</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（2）ウェブサイト制作又は改修</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（3）システム開発</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（4）大規模なサーバー移行作業</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（5）第三者サービスの不具合対応</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（6）その他個別見積りを要する業務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cglfg82035t5" w:id="5"/>
      <w:bookmarkEnd w:id="5"/>
      <w:r w:rsidDel="00000000" w:rsidR="00000000" w:rsidRPr="00000000">
        <w:rPr>
          <w:rFonts w:ascii="Arial Unicode MS" w:cs="Arial Unicode MS" w:eastAsia="Arial Unicode MS" w:hAnsi="Arial Unicode MS"/>
          <w:b w:val="1"/>
          <w:bCs w:val="1"/>
          <w:rtl w:val="0"/>
        </w:rPr>
        <w:t xml:space="preserve">第5条（再委託）</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乙は、業務遂行上必要な場合、自己の責任において業務の全部又は一部を第三者へ再委託することができる。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at360uuvk1td" w:id="6"/>
      <w:bookmarkEnd w:id="6"/>
      <w:r w:rsidDel="00000000" w:rsidR="00000000" w:rsidRPr="00000000">
        <w:rPr>
          <w:rFonts w:ascii="Arial Unicode MS" w:cs="Arial Unicode MS" w:eastAsia="Arial Unicode MS" w:hAnsi="Arial Unicode MS"/>
          <w:b w:val="1"/>
          <w:bCs w:val="1"/>
          <w:rtl w:val="0"/>
        </w:rPr>
        <w:t xml:space="preserve">第6条（協力義務）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甲は乙による業務遂行のため、必要な情報、資料、アクセス権限その他必要事項を提供するものとする。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bgtomvyjfw2k" w:id="7"/>
      <w:bookmarkEnd w:id="7"/>
      <w:r w:rsidDel="00000000" w:rsidR="00000000" w:rsidRPr="00000000">
        <w:rPr>
          <w:rFonts w:ascii="Arial Unicode MS" w:cs="Arial Unicode MS" w:eastAsia="Arial Unicode MS" w:hAnsi="Arial Unicode MS"/>
          <w:b w:val="1"/>
          <w:bCs w:val="1"/>
          <w:rtl w:val="0"/>
        </w:rPr>
        <w:t xml:space="preserve">第7条（報酬）</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甲は乙に対し、本契約に基づく業務の対価として、月額金＿＿＿＿円（消費税別）を支払う。</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uatz88250msq" w:id="8"/>
      <w:bookmarkEnd w:id="8"/>
      <w:r w:rsidDel="00000000" w:rsidR="00000000" w:rsidRPr="00000000">
        <w:rPr>
          <w:rFonts w:ascii="Arial Unicode MS" w:cs="Arial Unicode MS" w:eastAsia="Arial Unicode MS" w:hAnsi="Arial Unicode MS"/>
          <w:b w:val="1"/>
          <w:bCs w:val="1"/>
          <w:rtl w:val="0"/>
        </w:rPr>
        <w:t xml:space="preserve">第8条（支払方法）</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甲は乙が発行する請求書に基づき、請求月の翌月末日までに乙指定口座へ振込送金により支払う。</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9iuwqj3ofdb7" w:id="9"/>
      <w:bookmarkEnd w:id="9"/>
      <w:r w:rsidDel="00000000" w:rsidR="00000000" w:rsidRPr="00000000">
        <w:rPr>
          <w:rFonts w:ascii="Arial Unicode MS" w:cs="Arial Unicode MS" w:eastAsia="Arial Unicode MS" w:hAnsi="Arial Unicode MS"/>
          <w:b w:val="1"/>
          <w:bCs w:val="1"/>
          <w:rtl w:val="0"/>
        </w:rPr>
        <w:t xml:space="preserve">第9条（追加作業）</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契約範囲を超える作業が発生した場合、甲乙協議のうえ別途見積り及び契約を行う。</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ggtoyzeg69" w:id="10"/>
      <w:bookmarkEnd w:id="10"/>
      <w:r w:rsidDel="00000000" w:rsidR="00000000" w:rsidRPr="00000000">
        <w:rPr>
          <w:rFonts w:ascii="Arial Unicode MS" w:cs="Arial Unicode MS" w:eastAsia="Arial Unicode MS" w:hAnsi="Arial Unicode MS"/>
          <w:b w:val="1"/>
          <w:bCs w:val="1"/>
          <w:rtl w:val="0"/>
        </w:rPr>
        <w:t xml:space="preserve">第10条（障害対応）</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1．乙はサーバー障害を認識した場合、合理的な範囲で速やかに対応する。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2．乙は障害復旧を保証するものではない。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3．第三者サービスの障害による損害について乙は責任を負わない。</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f30kg9xsxoiz" w:id="11"/>
      <w:bookmarkEnd w:id="11"/>
      <w:r w:rsidDel="00000000" w:rsidR="00000000" w:rsidRPr="00000000">
        <w:rPr>
          <w:rFonts w:ascii="Arial Unicode MS" w:cs="Arial Unicode MS" w:eastAsia="Arial Unicode MS" w:hAnsi="Arial Unicode MS"/>
          <w:b w:val="1"/>
          <w:bCs w:val="1"/>
          <w:rtl w:val="0"/>
        </w:rPr>
        <w:t xml:space="preserve">第11条（バックアップ）</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1．乙は契約内容に応じてバックアップを実施する。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2．バックアップデータの保存期間は別途定める。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3．バックアップからの完全復旧を保証するものではない。</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sceo9y4sv7zl" w:id="12"/>
      <w:bookmarkEnd w:id="12"/>
      <w:r w:rsidDel="00000000" w:rsidR="00000000" w:rsidRPr="00000000">
        <w:rPr>
          <w:rFonts w:ascii="Arial Unicode MS" w:cs="Arial Unicode MS" w:eastAsia="Arial Unicode MS" w:hAnsi="Arial Unicode MS"/>
          <w:b w:val="1"/>
          <w:bCs w:val="1"/>
          <w:rtl w:val="0"/>
        </w:rPr>
        <w:t xml:space="preserve">第12条（セキュリティ）</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乙は善良なる管理者の注意をもってサーバー管理を行い、合理的なセキュリティ対策を実施する。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b6dtox7hz9al" w:id="13"/>
      <w:bookmarkEnd w:id="13"/>
      <w:r w:rsidDel="00000000" w:rsidR="00000000" w:rsidRPr="00000000">
        <w:rPr>
          <w:rFonts w:ascii="Arial Unicode MS" w:cs="Arial Unicode MS" w:eastAsia="Arial Unicode MS" w:hAnsi="Arial Unicode MS"/>
          <w:b w:val="1"/>
          <w:bCs w:val="1"/>
          <w:rtl w:val="0"/>
        </w:rPr>
        <w:t xml:space="preserve">第13条（緊急対応）</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サイバー攻撃、情報漏えいその他緊急事態が発生した場合、乙は必要な応急措置を講じることができる。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この場合に発生する追加費用は甲の負担とする。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csnq05a2yt9k" w:id="14"/>
      <w:bookmarkEnd w:id="14"/>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1．甲及び乙は、本契約に関連して知り得た相手方の営業上、技術上その他一切の非公開情報を秘密として保持し、相手方の事前承諾なく第三者へ開示又は漏えいしてはならない。</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2．次の各号に該当する情報は秘密情報から除外する。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（1）公知の情報</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（2）受領前から保有していた情報</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（3）正当な権限を有する第三者から取得した情報</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（4）法令又は公的機関により開示を求められた情報</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kwim6ltge00p" w:id="15"/>
      <w:bookmarkEnd w:id="15"/>
      <w:r w:rsidDel="00000000" w:rsidR="00000000" w:rsidRPr="00000000">
        <w:rPr>
          <w:rFonts w:ascii="Arial Unicode MS" w:cs="Arial Unicode MS" w:eastAsia="Arial Unicode MS" w:hAnsi="Arial Unicode MS"/>
          <w:b w:val="1"/>
          <w:bCs w:val="1"/>
          <w:rtl w:val="0"/>
        </w:rPr>
        <w:t xml:space="preserve">第15条（個人情報保護）</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乙は業務遂行上取り扱う個人情報について、関係法令を遵守し適切に管理する。</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5ppch4xmoi9w" w:id="16"/>
      <w:bookmarkEnd w:id="16"/>
      <w:r w:rsidDel="00000000" w:rsidR="00000000" w:rsidRPr="00000000">
        <w:rPr>
          <w:rFonts w:ascii="Arial Unicode MS" w:cs="Arial Unicode MS" w:eastAsia="Arial Unicode MS" w:hAnsi="Arial Unicode MS"/>
          <w:b w:val="1"/>
          <w:bCs w:val="1"/>
          <w:rtl w:val="0"/>
        </w:rPr>
        <w:t xml:space="preserve">第16条（知的財産権）</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本契約の履行に関連して乙が作成した設定資料、運用手順書その他成果物の知的財産権は、別段の定めがない限り乙に帰属する。</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ただし、甲固有のデータ及びコンテンツの権利は甲に帰属する。</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tvi34x2hl900" w:id="17"/>
      <w:bookmarkEnd w:id="17"/>
      <w:r w:rsidDel="00000000" w:rsidR="00000000" w:rsidRPr="00000000">
        <w:rPr>
          <w:rFonts w:ascii="Arial Unicode MS" w:cs="Arial Unicode MS" w:eastAsia="Arial Unicode MS" w:hAnsi="Arial Unicode MS"/>
          <w:b w:val="1"/>
          <w:bCs w:val="1"/>
          <w:rtl w:val="0"/>
        </w:rPr>
        <w:t xml:space="preserve">第17条（非保証）</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乙は次の事項について保証しない。</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（1）サーバーの無停止運用</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（2）完全な障害防止</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（3）完全な情報漏えい防止</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（4）第三者サービスの継続提供</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（5）甲の事業成果</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dxs7nigegzxf" w:id="18"/>
      <w:bookmarkEnd w:id="18"/>
      <w:r w:rsidDel="00000000" w:rsidR="00000000" w:rsidRPr="00000000">
        <w:rPr>
          <w:rFonts w:ascii="Arial Unicode MS" w:cs="Arial Unicode MS" w:eastAsia="Arial Unicode MS" w:hAnsi="Arial Unicode MS"/>
          <w:b w:val="1"/>
          <w:bCs w:val="1"/>
          <w:rtl w:val="0"/>
        </w:rPr>
        <w:t xml:space="preserve">第18条（損害賠償）</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1．甲又は乙が本契約に違反し相手方へ損害を与えた場合、直接かつ通常の損害に限り賠償責任を負う。</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2．乙の損害賠償責任の総額は、直近6か月間に甲が乙へ支払った報酬総額を上限とする。</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3．逸失利益、間接損害、特別損害については責任を負わない。</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m9myqyt3osvs" w:id="19"/>
      <w:bookmarkEnd w:id="19"/>
      <w:r w:rsidDel="00000000" w:rsidR="00000000" w:rsidRPr="00000000">
        <w:rPr>
          <w:rFonts w:ascii="Arial Unicode MS" w:cs="Arial Unicode MS" w:eastAsia="Arial Unicode MS" w:hAnsi="Arial Unicode MS"/>
          <w:b w:val="1"/>
          <w:bCs w:val="1"/>
          <w:rtl w:val="0"/>
        </w:rPr>
        <w:t xml:space="preserve">第19条（不可抗力）</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天災地変、停電、通信障害、クラウド事業者障害、サイバー攻撃、法令改正その他当事者の合理的支配を超える事由による損害について、当事者は責任を負わない。</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bCs w:val="1"/>
        </w:rPr>
      </w:pPr>
      <w:bookmarkStart w:colFirst="0" w:colLast="0" w:name="_tej3ycewoc8v" w:id="20"/>
      <w:bookmarkEnd w:id="20"/>
      <w:r w:rsidDel="00000000" w:rsidR="00000000" w:rsidRPr="00000000">
        <w:rPr>
          <w:rFonts w:ascii="Arial Unicode MS" w:cs="Arial Unicode MS" w:eastAsia="Arial Unicode MS" w:hAnsi="Arial Unicode MS"/>
          <w:b w:val="1"/>
          <w:bCs w:val="1"/>
          <w:rtl w:val="0"/>
        </w:rPr>
        <w:t xml:space="preserve">第20条（契約期間）</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期間満了日の30日前までに双方から書面による終了通知がない場合、本契約は同一条件で1年間更新されるものとし、以後も同様とする。</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rPr>
      </w:pPr>
      <w:bookmarkStart w:colFirst="0" w:colLast="0" w:name="_p0o6f5x3c4p2" w:id="21"/>
      <w:bookmarkEnd w:id="21"/>
      <w:r w:rsidDel="00000000" w:rsidR="00000000" w:rsidRPr="00000000">
        <w:rPr>
          <w:rFonts w:ascii="Arial Unicode MS" w:cs="Arial Unicode MS" w:eastAsia="Arial Unicode MS" w:hAnsi="Arial Unicode MS"/>
          <w:b w:val="1"/>
          <w:bCs w:val="1"/>
          <w:rtl w:val="0"/>
        </w:rPr>
        <w:t xml:space="preserve">第21条（契約解除）</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甲又は乙は、相手方が次の各号のいずれかに該当した場合、催告なく直ちに本契約を解除できる。</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（1）本契約に重大な違反があった場合</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（2）支払停止又は支払不能となった場合</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（3）破産、民事再生その他倒産手続の申立てがあった場合</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（4）反社会的勢力との関係が判明した場合</w:t>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bCs w:val="1"/>
        </w:rPr>
      </w:pPr>
      <w:bookmarkStart w:colFirst="0" w:colLast="0" w:name="_228b7j3l6y9n" w:id="22"/>
      <w:bookmarkEnd w:id="22"/>
      <w:r w:rsidDel="00000000" w:rsidR="00000000" w:rsidRPr="00000000">
        <w:rPr>
          <w:rFonts w:ascii="Arial Unicode MS" w:cs="Arial Unicode MS" w:eastAsia="Arial Unicode MS" w:hAnsi="Arial Unicode MS"/>
          <w:b w:val="1"/>
          <w:bCs w:val="1"/>
          <w:rtl w:val="0"/>
        </w:rPr>
        <w:t xml:space="preserve">第22条（反社会的勢力の排除）</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甲及び乙は、自ら及び役員等が反社会的勢力に該当しないことを表明保証する。</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pStyle w:val="Heading2"/>
        <w:keepNext w:val="0"/>
        <w:keepLines w:val="0"/>
        <w:spacing w:after="80" w:lineRule="auto"/>
        <w:rPr>
          <w:b w:val="1"/>
          <w:bCs w:val="1"/>
        </w:rPr>
      </w:pPr>
      <w:bookmarkStart w:colFirst="0" w:colLast="0" w:name="_9k6swutji3bc" w:id="23"/>
      <w:bookmarkEnd w:id="23"/>
      <w:r w:rsidDel="00000000" w:rsidR="00000000" w:rsidRPr="00000000">
        <w:rPr>
          <w:rFonts w:ascii="Arial Unicode MS" w:cs="Arial Unicode MS" w:eastAsia="Arial Unicode MS" w:hAnsi="Arial Unicode MS"/>
          <w:b w:val="1"/>
          <w:bCs w:val="1"/>
          <w:rtl w:val="0"/>
        </w:rPr>
        <w:t xml:space="preserve">第23条（契約終了後の措置）</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契約終了時、乙は甲のデータを合理的な範囲で返還又は削除する。</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ただし、法令上保存義務のあるものはこの限りではない。</w:t>
      </w:r>
    </w:p>
    <w:p w:rsidR="00000000" w:rsidDel="00000000" w:rsidP="00000000" w:rsidRDefault="00000000" w:rsidRPr="00000000" w14:paraId="00000079">
      <w:pPr>
        <w:spacing w:after="240" w:before="240" w:lineRule="auto"/>
        <w:rPr>
          <w:sz w:val="20"/>
          <w:szCs w:val="20"/>
        </w:rPr>
      </w:pPr>
      <w:r w:rsidDel="00000000" w:rsidR="00000000" w:rsidRPr="00000000">
        <w:rPr>
          <w:rtl w:val="0"/>
        </w:rPr>
      </w:r>
    </w:p>
    <w:p w:rsidR="00000000" w:rsidDel="00000000" w:rsidP="00000000" w:rsidRDefault="00000000" w:rsidRPr="00000000" w14:paraId="0000007A">
      <w:pPr>
        <w:pStyle w:val="Heading2"/>
        <w:keepNext w:val="0"/>
        <w:keepLines w:val="0"/>
        <w:spacing w:after="80" w:lineRule="auto"/>
        <w:rPr>
          <w:b w:val="1"/>
          <w:bCs w:val="1"/>
        </w:rPr>
      </w:pPr>
      <w:bookmarkStart w:colFirst="0" w:colLast="0" w:name="_yd013gjbr5hj" w:id="24"/>
      <w:bookmarkEnd w:id="24"/>
      <w:r w:rsidDel="00000000" w:rsidR="00000000" w:rsidRPr="00000000">
        <w:rPr>
          <w:rFonts w:ascii="Arial Unicode MS" w:cs="Arial Unicode MS" w:eastAsia="Arial Unicode MS" w:hAnsi="Arial Unicode MS"/>
          <w:b w:val="1"/>
          <w:bCs w:val="1"/>
          <w:rtl w:val="0"/>
        </w:rPr>
        <w:t xml:space="preserve">第24条（協議事項）</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pStyle w:val="Heading2"/>
        <w:keepNext w:val="0"/>
        <w:keepLines w:val="0"/>
        <w:spacing w:after="80" w:lineRule="auto"/>
        <w:rPr>
          <w:b w:val="1"/>
          <w:bCs w:val="1"/>
        </w:rPr>
      </w:pPr>
      <w:bookmarkStart w:colFirst="0" w:colLast="0" w:name="_8bsudhxzgiay" w:id="25"/>
      <w:bookmarkEnd w:id="25"/>
      <w:r w:rsidDel="00000000" w:rsidR="00000000" w:rsidRPr="00000000">
        <w:rPr>
          <w:rFonts w:ascii="Arial Unicode MS" w:cs="Arial Unicode MS" w:eastAsia="Arial Unicode MS" w:hAnsi="Arial Unicode MS"/>
          <w:b w:val="1"/>
          <w:bCs w:val="1"/>
          <w:rtl w:val="0"/>
        </w:rPr>
        <w:t xml:space="preserve">第25条（合意管轄）</w:t>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7F">
      <w:pPr>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以上、本契約締結の証として、本書2通を作成し、甲乙各自署名又は記名押印のうえ、各1通を保有する。</w:t>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tl w:val="0"/>
        </w:rPr>
      </w:r>
    </w:p>
    <w:p w:rsidR="00000000" w:rsidDel="00000000" w:rsidP="00000000" w:rsidRDefault="00000000" w:rsidRPr="00000000" w14:paraId="00000083">
      <w:pPr>
        <w:spacing w:after="240" w:before="240" w:lineRule="auto"/>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sz w:val="20"/>
          <w:szCs w:val="20"/>
        </w:rPr>
      </w:pPr>
      <w:r w:rsidDel="00000000" w:rsidR="00000000" w:rsidRPr="00000000">
        <w:rPr>
          <w:rtl w:val="0"/>
        </w:rPr>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tl w:val="0"/>
        </w:rPr>
      </w:r>
    </w:p>
    <w:p w:rsidR="00000000" w:rsidDel="00000000" w:rsidP="00000000" w:rsidRDefault="00000000" w:rsidRPr="00000000" w14:paraId="00000087">
      <w:pPr>
        <w:spacing w:after="240" w:before="240" w:lineRule="auto"/>
        <w:rPr>
          <w:sz w:val="20"/>
          <w:szCs w:val="20"/>
        </w:rPr>
      </w:pPr>
      <w:r w:rsidDel="00000000" w:rsidR="00000000" w:rsidRPr="00000000">
        <w:rPr>
          <w:rtl w:val="0"/>
        </w:rPr>
      </w:r>
    </w:p>
    <w:p w:rsidR="00000000" w:rsidDel="00000000" w:rsidP="00000000" w:rsidRDefault="00000000" w:rsidRPr="00000000" w14:paraId="00000088">
      <w:pPr>
        <w:spacing w:after="240" w:before="240" w:lineRule="auto"/>
        <w:rPr>
          <w:sz w:val="20"/>
          <w:szCs w:val="20"/>
        </w:rPr>
      </w:pPr>
      <w:r w:rsidDel="00000000" w:rsidR="00000000" w:rsidRPr="00000000">
        <w:rPr>
          <w:rtl w:val="0"/>
        </w:rPr>
      </w:r>
    </w:p>
    <w:p w:rsidR="00000000" w:rsidDel="00000000" w:rsidP="00000000" w:rsidRDefault="00000000" w:rsidRPr="00000000" w14:paraId="00000089">
      <w:pPr>
        <w:spacing w:after="240" w:before="240" w:lineRule="auto"/>
        <w:rPr>
          <w:sz w:val="20"/>
          <w:szCs w:val="20"/>
        </w:rPr>
      </w:pPr>
      <w:r w:rsidDel="00000000" w:rsidR="00000000" w:rsidRPr="00000000">
        <w:rPr>
          <w:rtl w:val="0"/>
        </w:rPr>
      </w:r>
    </w:p>
    <w:p w:rsidR="00000000" w:rsidDel="00000000" w:rsidP="00000000" w:rsidRDefault="00000000" w:rsidRPr="00000000" w14:paraId="0000008A">
      <w:pPr>
        <w:spacing w:after="240" w:before="240" w:lineRule="auto"/>
        <w:rPr>
          <w:sz w:val="20"/>
          <w:szCs w:val="20"/>
        </w:rPr>
      </w:pPr>
      <w:r w:rsidDel="00000000" w:rsidR="00000000" w:rsidRPr="00000000">
        <w:rPr>
          <w:rtl w:val="0"/>
        </w:rPr>
      </w:r>
    </w:p>
    <w:p w:rsidR="00000000" w:rsidDel="00000000" w:rsidP="00000000" w:rsidRDefault="00000000" w:rsidRPr="00000000" w14:paraId="0000008B">
      <w:pPr>
        <w:spacing w:after="240" w:before="240" w:lineRule="auto"/>
        <w:rPr>
          <w:sz w:val="20"/>
          <w:szCs w:val="20"/>
        </w:rPr>
      </w:pPr>
      <w:r w:rsidDel="00000000" w:rsidR="00000000" w:rsidRPr="00000000">
        <w:rPr>
          <w:rtl w:val="0"/>
        </w:rPr>
      </w:r>
    </w:p>
    <w:p w:rsidR="00000000" w:rsidDel="00000000" w:rsidP="00000000" w:rsidRDefault="00000000" w:rsidRPr="00000000" w14:paraId="0000008C">
      <w:pPr>
        <w:spacing w:after="240" w:before="240" w:lineRule="auto"/>
        <w:rPr>
          <w:sz w:val="20"/>
          <w:szCs w:val="20"/>
        </w:rPr>
      </w:pPr>
      <w:r w:rsidDel="00000000" w:rsidR="00000000" w:rsidRPr="00000000">
        <w:rPr>
          <w:rtl w:val="0"/>
        </w:rPr>
      </w:r>
    </w:p>
    <w:p w:rsidR="00000000" w:rsidDel="00000000" w:rsidP="00000000" w:rsidRDefault="00000000" w:rsidRPr="00000000" w14:paraId="0000008D">
      <w:pPr>
        <w:spacing w:after="240" w:before="240" w:lineRule="auto"/>
        <w:rPr>
          <w:sz w:val="20"/>
          <w:szCs w:val="20"/>
        </w:rPr>
      </w:pPr>
      <w:r w:rsidDel="00000000" w:rsidR="00000000" w:rsidRPr="00000000">
        <w:rPr>
          <w:rtl w:val="0"/>
        </w:rPr>
      </w:r>
    </w:p>
    <w:p w:rsidR="00000000" w:rsidDel="00000000" w:rsidP="00000000" w:rsidRDefault="00000000" w:rsidRPr="00000000" w14:paraId="0000008E">
      <w:pPr>
        <w:spacing w:after="240" w:before="240" w:lineRule="auto"/>
        <w:rPr>
          <w:sz w:val="20"/>
          <w:szCs w:val="20"/>
        </w:rPr>
      </w:pPr>
      <w:r w:rsidDel="00000000" w:rsidR="00000000" w:rsidRPr="00000000">
        <w:rPr>
          <w:rtl w:val="0"/>
        </w:rPr>
      </w:r>
    </w:p>
    <w:p w:rsidR="00000000" w:rsidDel="00000000" w:rsidP="00000000" w:rsidRDefault="00000000" w:rsidRPr="00000000" w14:paraId="0000008F">
      <w:pPr>
        <w:spacing w:after="240" w:before="240" w:lineRule="auto"/>
        <w:rPr>
          <w:sz w:val="20"/>
          <w:szCs w:val="20"/>
        </w:rPr>
      </w:pPr>
      <w:r w:rsidDel="00000000" w:rsidR="00000000" w:rsidRPr="00000000">
        <w:rPr>
          <w:rtl w:val="0"/>
        </w:rPr>
      </w:r>
    </w:p>
    <w:p w:rsidR="00000000" w:rsidDel="00000000" w:rsidP="00000000" w:rsidRDefault="00000000" w:rsidRPr="00000000" w14:paraId="00000090">
      <w:pPr>
        <w:spacing w:after="240" w:before="240" w:lineRule="auto"/>
        <w:rPr>
          <w:sz w:val="20"/>
          <w:szCs w:val="20"/>
        </w:rPr>
      </w:pPr>
      <w:r w:rsidDel="00000000" w:rsidR="00000000" w:rsidRPr="00000000">
        <w:rPr>
          <w:rtl w:val="0"/>
        </w:rPr>
      </w:r>
    </w:p>
    <w:p w:rsidR="00000000" w:rsidDel="00000000" w:rsidP="00000000" w:rsidRDefault="00000000" w:rsidRPr="00000000" w14:paraId="00000091">
      <w:pPr>
        <w:spacing w:after="240" w:before="240" w:lineRule="auto"/>
        <w:rPr>
          <w:sz w:val="20"/>
          <w:szCs w:val="20"/>
        </w:rPr>
      </w:pPr>
      <w:r w:rsidDel="00000000" w:rsidR="00000000" w:rsidRPr="00000000">
        <w:rPr>
          <w:rtl w:val="0"/>
        </w:rPr>
      </w:r>
    </w:p>
    <w:p w:rsidR="00000000" w:rsidDel="00000000" w:rsidP="00000000" w:rsidRDefault="00000000" w:rsidRPr="00000000" w14:paraId="0000009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契約締結日：＿＿＿＿年＿＿月＿＿日</w:t>
      </w:r>
    </w:p>
    <w:p w:rsidR="00000000" w:rsidDel="00000000" w:rsidP="00000000" w:rsidRDefault="00000000" w:rsidRPr="00000000" w14:paraId="00000093">
      <w:pPr>
        <w:pStyle w:val="Heading3"/>
        <w:keepNext w:val="0"/>
        <w:keepLines w:val="0"/>
        <w:spacing w:before="280" w:lineRule="auto"/>
        <w:rPr>
          <w:b w:val="1"/>
          <w:bCs w:val="1"/>
          <w:color w:val="000000"/>
          <w:sz w:val="24"/>
          <w:szCs w:val="24"/>
        </w:rPr>
      </w:pPr>
      <w:bookmarkStart w:colFirst="0" w:colLast="0" w:name="_g8xqv9h9y99a" w:id="26"/>
      <w:bookmarkEnd w:id="26"/>
      <w:r w:rsidDel="00000000" w:rsidR="00000000" w:rsidRPr="00000000">
        <w:rPr>
          <w:rtl w:val="0"/>
        </w:rPr>
      </w:r>
    </w:p>
    <w:p w:rsidR="00000000" w:rsidDel="00000000" w:rsidP="00000000" w:rsidRDefault="00000000" w:rsidRPr="00000000" w14:paraId="00000094">
      <w:pPr>
        <w:pStyle w:val="Heading3"/>
        <w:keepNext w:val="0"/>
        <w:keepLines w:val="0"/>
        <w:spacing w:before="280" w:lineRule="auto"/>
        <w:rPr>
          <w:b w:val="1"/>
          <w:bCs w:val="1"/>
          <w:color w:val="000000"/>
          <w:sz w:val="24"/>
          <w:szCs w:val="24"/>
        </w:rPr>
      </w:pPr>
      <w:bookmarkStart w:colFirst="0" w:colLast="0" w:name="_ypd9qs5vvxv8" w:id="27"/>
      <w:bookmarkEnd w:id="27"/>
      <w:r w:rsidDel="00000000" w:rsidR="00000000" w:rsidRPr="00000000">
        <w:rPr>
          <w:rFonts w:ascii="Arial Unicode MS" w:cs="Arial Unicode MS" w:eastAsia="Arial Unicode MS" w:hAnsi="Arial Unicode MS"/>
          <w:b w:val="1"/>
          <w:bCs w:val="1"/>
          <w:color w:val="000000"/>
          <w:sz w:val="24"/>
          <w:szCs w:val="24"/>
          <w:rtl w:val="0"/>
        </w:rPr>
        <w:t xml:space="preserve">甲（委託者）</w:t>
      </w:r>
    </w:p>
    <w:p w:rsidR="00000000" w:rsidDel="00000000" w:rsidP="00000000" w:rsidRDefault="00000000" w:rsidRPr="00000000" w14:paraId="0000009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96">
      <w:pPr>
        <w:spacing w:after="240" w:before="240" w:lineRule="auto"/>
        <w:rPr>
          <w:sz w:val="20"/>
          <w:szCs w:val="20"/>
        </w:rPr>
      </w:pPr>
      <w:r w:rsidDel="00000000" w:rsidR="00000000" w:rsidRPr="00000000">
        <w:rPr>
          <w:rtl w:val="0"/>
        </w:rPr>
      </w:r>
    </w:p>
    <w:p w:rsidR="00000000" w:rsidDel="00000000" w:rsidP="00000000" w:rsidRDefault="00000000" w:rsidRPr="00000000" w14:paraId="0000009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98">
      <w:pPr>
        <w:spacing w:after="240" w:before="240" w:lineRule="auto"/>
        <w:rPr>
          <w:sz w:val="20"/>
          <w:szCs w:val="20"/>
        </w:rPr>
      </w:pPr>
      <w:r w:rsidDel="00000000" w:rsidR="00000000" w:rsidRPr="00000000">
        <w:rPr>
          <w:rtl w:val="0"/>
        </w:rPr>
      </w:r>
    </w:p>
    <w:p w:rsidR="00000000" w:rsidDel="00000000" w:rsidP="00000000" w:rsidRDefault="00000000" w:rsidRPr="00000000" w14:paraId="0000009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9A">
      <w:pPr>
        <w:spacing w:after="240" w:before="240" w:lineRule="auto"/>
        <w:rPr>
          <w:sz w:val="20"/>
          <w:szCs w:val="20"/>
        </w:rPr>
      </w:pPr>
      <w:r w:rsidDel="00000000" w:rsidR="00000000" w:rsidRPr="00000000">
        <w:rPr>
          <w:rtl w:val="0"/>
        </w:rPr>
      </w:r>
    </w:p>
    <w:p w:rsidR="00000000" w:rsidDel="00000000" w:rsidP="00000000" w:rsidRDefault="00000000" w:rsidRPr="00000000" w14:paraId="0000009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9C">
      <w:pPr>
        <w:pStyle w:val="Heading3"/>
        <w:keepNext w:val="0"/>
        <w:keepLines w:val="0"/>
        <w:spacing w:before="280" w:lineRule="auto"/>
        <w:rPr>
          <w:b w:val="1"/>
          <w:bCs w:val="1"/>
          <w:color w:val="000000"/>
          <w:sz w:val="24"/>
          <w:szCs w:val="24"/>
        </w:rPr>
      </w:pPr>
      <w:bookmarkStart w:colFirst="0" w:colLast="0" w:name="_bzg77drp7nvq" w:id="28"/>
      <w:bookmarkEnd w:id="28"/>
      <w:r w:rsidDel="00000000" w:rsidR="00000000" w:rsidRPr="00000000">
        <w:rPr>
          <w:rtl w:val="0"/>
        </w:rPr>
      </w:r>
    </w:p>
    <w:p w:rsidR="00000000" w:rsidDel="00000000" w:rsidP="00000000" w:rsidRDefault="00000000" w:rsidRPr="00000000" w14:paraId="0000009D">
      <w:pPr>
        <w:pStyle w:val="Heading3"/>
        <w:keepNext w:val="0"/>
        <w:keepLines w:val="0"/>
        <w:spacing w:before="280" w:lineRule="auto"/>
        <w:rPr>
          <w:b w:val="1"/>
          <w:bCs w:val="1"/>
          <w:color w:val="000000"/>
          <w:sz w:val="24"/>
          <w:szCs w:val="24"/>
        </w:rPr>
      </w:pPr>
      <w:bookmarkStart w:colFirst="0" w:colLast="0" w:name="_310m2h67a0zn" w:id="29"/>
      <w:bookmarkEnd w:id="29"/>
      <w:r w:rsidDel="00000000" w:rsidR="00000000" w:rsidRPr="00000000">
        <w:rPr>
          <w:rFonts w:ascii="Arial Unicode MS" w:cs="Arial Unicode MS" w:eastAsia="Arial Unicode MS" w:hAnsi="Arial Unicode MS"/>
          <w:b w:val="1"/>
          <w:bCs w:val="1"/>
          <w:color w:val="000000"/>
          <w:sz w:val="24"/>
          <w:szCs w:val="24"/>
          <w:rtl w:val="0"/>
        </w:rPr>
        <w:t xml:space="preserve">乙（受託者）</w:t>
      </w:r>
    </w:p>
    <w:p w:rsidR="00000000" w:rsidDel="00000000" w:rsidP="00000000" w:rsidRDefault="00000000" w:rsidRPr="00000000" w14:paraId="0000009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9F">
      <w:pPr>
        <w:spacing w:after="240" w:before="240" w:lineRule="auto"/>
        <w:rPr>
          <w:sz w:val="20"/>
          <w:szCs w:val="20"/>
        </w:rPr>
      </w:pPr>
      <w:r w:rsidDel="00000000" w:rsidR="00000000" w:rsidRPr="00000000">
        <w:rPr>
          <w:rtl w:val="0"/>
        </w:rPr>
      </w:r>
    </w:p>
    <w:p w:rsidR="00000000" w:rsidDel="00000000" w:rsidP="00000000" w:rsidRDefault="00000000" w:rsidRPr="00000000" w14:paraId="000000A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A1">
      <w:pPr>
        <w:spacing w:after="240" w:before="240" w:lineRule="auto"/>
        <w:rPr>
          <w:sz w:val="20"/>
          <w:szCs w:val="20"/>
        </w:rPr>
      </w:pPr>
      <w:r w:rsidDel="00000000" w:rsidR="00000000" w:rsidRPr="00000000">
        <w:rPr>
          <w:rtl w:val="0"/>
        </w:rPr>
      </w:r>
    </w:p>
    <w:p w:rsidR="00000000" w:rsidDel="00000000" w:rsidP="00000000" w:rsidRDefault="00000000" w:rsidRPr="00000000" w14:paraId="000000A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A3">
      <w:pPr>
        <w:spacing w:after="240" w:before="240" w:lineRule="auto"/>
        <w:rPr>
          <w:sz w:val="20"/>
          <w:szCs w:val="20"/>
        </w:rPr>
      </w:pPr>
      <w:r w:rsidDel="00000000" w:rsidR="00000000" w:rsidRPr="00000000">
        <w:rPr>
          <w:rtl w:val="0"/>
        </w:rPr>
      </w:r>
    </w:p>
    <w:p w:rsidR="00000000" w:rsidDel="00000000" w:rsidP="00000000" w:rsidRDefault="00000000" w:rsidRPr="00000000" w14:paraId="000000A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A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