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写真撮影契約書（Web掲載用）</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写真撮影業務を依頼する者（以下「甲」という。）と、写真撮影業務を受託する者（以下「乙」という。）は、Webサイト、SNS、広告媒体その他のインターネット媒体への掲載を目的とした写真撮影業務について、以下のとおり契約（以下「本契約」という。）を締結する。</w:t>
        <w:br w:type="textWrapping"/>
        <w:t xml:space="preserve">本契約は、中小企業・個人事業主・フリーランス間の取引にも対応できるよう、撮影業務、著作権、肖像権、掲載範囲等を明確化することを目的とする。 </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本契約は、乙が甲の依頼に基づき写真撮影業務を実施し、撮影データを甲へ納品するとともに、その利用条件、権利関係その他必要事項を定めることを目的とする。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第2条（撮影業務の内容）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1．乙は、甲の依頼に基づき次の業務を行う。</w:t>
        <w:br w:type="textWrapping"/>
        <w:t xml:space="preserve">（1）人物、商品、施設、イベントその他対象物の撮影</w:t>
        <w:br w:type="textWrapping"/>
        <w:t xml:space="preserve">（2）写真データの選定及び編集</w:t>
        <w:br w:type="textWrapping"/>
        <w:t xml:space="preserve">（3）画像補正その他納品に必要な作業</w:t>
        <w:br w:type="textWrapping"/>
        <w:t xml:space="preserve">（4）前各号に付随する業務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2．撮影内容、撮影日時、撮影場所、撮影対象、納品形式その他の詳細は、別途見積書、発注書又は電子メール等により定める。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第3条（契約期間）</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本契約の有効期間は契約締結日から業務完了日までとする。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第4条（報酬及び支払方法）</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1．甲は乙に対し、撮影業務の対価として別途定める報酬を支払う。</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2．交通費、宿泊費、スタジオ利用料、モデル費用その他特別な費用が発生する場合は、甲乙協議のうえ甲が負担する。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3．支払期限は請求書発行日から30日以内とし、振込手数料は甲の負担とする。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第5条（撮影協力義務）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1．甲は撮影業務の遂行に必要な資料、商品、撮影対象物その他必要情報を乙へ提供する。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2．甲の協力不足により撮影が延期又は中断した場合、乙は追加費用を請求できる。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第6条（撮影データの納品）</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1．乙は撮影データを電子データにより納品する。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2．納品方法はオンラインストレージ、電子メールその他甲乙が合意する方法とする。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3．甲は納品後7日以内に検収を行い、異議がない場合は検収完了とみなす。</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第7条（修正対応）</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1．軽微な色調補正、トリミング等の修正は、契約で定める回数まで無償で対応する。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2．追加修正又は大幅な加工を希望する場合は、別途費用を協議する。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第8条（著作権）</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1．撮影写真に関する著作権は乙に帰属する。</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2．乙は甲に対し、本契約に基づき納品した写真について、第9条の利用目的の範囲内で利用することを許諾する。</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3．著作権を甲へ譲渡する場合は、別途書面による合意を行うものとする。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第9条（写真の利用許諾）</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1．甲は納品写真を次の目的で利用できる。</w:t>
        <w:br w:type="textWrapping"/>
        <w:t xml:space="preserve">（1）自社Webサイトへの掲載</w:t>
        <w:br w:type="textWrapping"/>
        <w:t xml:space="preserve">（2）SNSへの投稿</w:t>
        <w:br w:type="textWrapping"/>
        <w:t xml:space="preserve">（3）インターネット広告への利用</w:t>
        <w:br w:type="textWrapping"/>
        <w:t xml:space="preserve">（4）会社案内その他の販促資料への掲載</w:t>
        <w:br w:type="textWrapping"/>
        <w:t xml:space="preserve">（5）前各号に付随する利用</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2．甲は乙の事前承諾なく、写真そのものを第三者へ販売、再許諾又は譲渡してはならない。</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第10条（二次利用）</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甲が当初予定していない媒体又は用途に写真を利用する場合は、事前に乙と協議するものとする。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第11条（肖像権及び被写体の承諾）</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1．甲は撮影対象者に対し、撮影及びWeb掲載に必要な承諾を取得する責任を負う。</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2．モデル、従業員、顧客その他第三者に関する肖像権その他の権利処理は甲の責任で行う。</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3．前項に起因する紛争について、乙に故意又は重大な過失がある場合を除き、甲が責任を負う。</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第12条（制作実績としての利用）</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乙は、納品写真及び撮影実績を自己のWebサイト、SNS、ポートフォリオその他営業資料に掲載できるものとする。</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ただし、甲が事前に書面等で非公開を求めた場合はこの限りではない。</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第13条（秘密保持）</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1．甲及び乙は、本契約に関連して知り得た相手方の営業上、技術上その他一切の非公開情報を秘密として取り扱う。</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2．法令に基づく場合を除き、相手方の事前承諾なく第三者へ開示してはならない。</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3．本条の義務は契約終了後も3年間存続する。</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第14条（再委託）</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乙は、業務遂行上必要な範囲で第三者へ業務を再委託できる。</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ただし、乙は再委託先に本契約と同等の義務を負わせるものとする。</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第15条（保証の否認）</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乙は、写真の利用による売上向上、集客効果、検索順位向上その他特定の成果を保証しない。</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第16条（損害賠償）</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1．甲又は乙が本契約に違反し、相手方に損害を与えた場合は、その直接かつ通常の損害を賠償する。</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2．損害賠償額は、特段の事情がある場合を除き、本契約に基づき支払われた報酬総額を上限とする。</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第17条（契約解除）</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1．甲又は乙は、相手方が本契約に違反し、相当期間を定めて是正を求めたにもかかわらず改善されない場合、本契約を解除できる。</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2．次の各号に該当する場合は催告なく解除できる。</w:t>
        <w:br w:type="textWrapping"/>
        <w:t xml:space="preserve">（1）重大な契約違反</w:t>
        <w:br w:type="textWrapping"/>
        <w:t xml:space="preserve">（2）支払停止又は支払不能</w:t>
        <w:br w:type="textWrapping"/>
        <w:t xml:space="preserve">（3）破産、民事再生その他これらに類する手続開始申立て</w:t>
        <w:br w:type="textWrapping"/>
        <w:t xml:space="preserve">（4）反社会的勢力との関係が判明した場合</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第18条（反社会的勢力の排除）</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甲及び乙は、自ら及び関係者が反社会的勢力に該当しないことを表明し保証する。</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第19条（協議事項）</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本契約に定めのない事項又は解釈上の疑義が生じた場合は、甲乙誠意をもって協議し解決する。</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第20条（準拠法及び管轄）</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1．本契約は日本法を準拠法とする。</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2．本契約に関する紛争については、甲の本店所在地を管轄する地方裁判所又は簡易裁判所を第一審の専属的合意管轄裁判所とする。</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以上、本契約締結の証として、本書2通を作成し、甲乙各自記名押印のうえ各1通を保有する。</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spacing w:after="240" w:before="240" w:lineRule="auto"/>
        <w:rPr>
          <w:sz w:val="20"/>
          <w:szCs w:val="20"/>
        </w:rPr>
      </w:pPr>
      <w:r w:rsidDel="00000000" w:rsidR="00000000" w:rsidRPr="00000000">
        <w:rPr>
          <w:rtl w:val="0"/>
        </w:rPr>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spacing w:after="240" w:before="240" w:lineRule="auto"/>
        <w:rPr>
          <w:sz w:val="20"/>
          <w:szCs w:val="20"/>
        </w:rPr>
      </w:pPr>
      <w:r w:rsidDel="00000000" w:rsidR="00000000" w:rsidRPr="00000000">
        <w:rPr>
          <w:rtl w:val="0"/>
        </w:rPr>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【締結欄】</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　　　年　　　月　　　日</w:t>
      </w:r>
    </w:p>
    <w:p w:rsidR="00000000" w:rsidDel="00000000" w:rsidP="00000000" w:rsidRDefault="00000000" w:rsidRPr="00000000" w14:paraId="00000060">
      <w:pPr>
        <w:spacing w:after="240" w:before="240" w:lineRule="auto"/>
        <w:rPr>
          <w:sz w:val="20"/>
          <w:szCs w:val="20"/>
        </w:rPr>
      </w:pPr>
      <w:r w:rsidDel="00000000" w:rsidR="00000000" w:rsidRPr="00000000">
        <w:rPr>
          <w:rtl w:val="0"/>
        </w:rPr>
      </w:r>
    </w:p>
    <w:p w:rsidR="00000000" w:rsidDel="00000000" w:rsidP="00000000" w:rsidRDefault="00000000" w:rsidRPr="00000000" w14:paraId="00000061">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甲（依頼者）</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3">
      <w:pPr>
        <w:spacing w:after="240" w:before="240" w:lineRule="auto"/>
        <w:rPr>
          <w:sz w:val="20"/>
          <w:szCs w:val="20"/>
        </w:rPr>
      </w:pPr>
      <w:r w:rsidDel="00000000" w:rsidR="00000000" w:rsidRPr="00000000">
        <w:rPr>
          <w:rtl w:val="0"/>
        </w:rPr>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67">
      <w:pPr>
        <w:spacing w:after="240" w:before="240" w:lineRule="auto"/>
        <w:rPr>
          <w:sz w:val="20"/>
          <w:szCs w:val="20"/>
        </w:rPr>
      </w:pPr>
      <w:r w:rsidDel="00000000" w:rsidR="00000000" w:rsidRPr="00000000">
        <w:rPr>
          <w:rtl w:val="0"/>
        </w:rPr>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69">
      <w:pPr>
        <w:spacing w:after="240" w:before="240" w:lineRule="auto"/>
        <w:rPr>
          <w:sz w:val="20"/>
          <w:szCs w:val="20"/>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乙（撮影者）</w:t>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w:t>
      </w:r>
    </w:p>
    <w:p w:rsidR="00000000" w:rsidDel="00000000" w:rsidP="00000000" w:rsidRDefault="00000000" w:rsidRPr="00000000" w14:paraId="0000006E">
      <w:pPr>
        <w:spacing w:after="240" w:before="240" w:lineRule="auto"/>
        <w:rPr>
          <w:sz w:val="20"/>
          <w:szCs w:val="20"/>
        </w:rPr>
      </w:pPr>
      <w:r w:rsidDel="00000000" w:rsidR="00000000" w:rsidRPr="00000000">
        <w:rPr>
          <w:rtl w:val="0"/>
        </w:rPr>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70">
      <w:pPr>
        <w:spacing w:after="240" w:before="240" w:lineRule="auto"/>
        <w:rPr>
          <w:sz w:val="20"/>
          <w:szCs w:val="20"/>
        </w:rPr>
      </w:pPr>
      <w:r w:rsidDel="00000000" w:rsidR="00000000" w:rsidRPr="00000000">
        <w:rPr>
          <w:rtl w:val="0"/>
        </w:rPr>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7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