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q7cwkv8ndqw" w:id="0"/>
      <w:bookmarkEnd w:id="0"/>
      <w:r w:rsidDel="00000000" w:rsidR="00000000" w:rsidRPr="00000000">
        <w:rPr>
          <w:rFonts w:ascii="Arial Unicode MS" w:cs="Arial Unicode MS" w:eastAsia="Arial Unicode MS" w:hAnsi="Arial Unicode MS"/>
          <w:b w:val="1"/>
          <w:bCs w:val="1"/>
          <w:sz w:val="44"/>
          <w:szCs w:val="44"/>
          <w:rtl w:val="0"/>
        </w:rPr>
        <w:t xml:space="preserve">デザイン承認書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デザイン発注者（以下「甲」という。）とデザイン制作者（以下「乙」という。）は、乙が制作したデザイン成果物について、以下のとおり承認を行う。</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4ra5dqgq17n6"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本承認書は、乙が甲に提供したデザイン成果物について、甲が内容を確認し承認したことを証することを目的とする。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zfwboo3eqkf0" w:id="2"/>
      <w:bookmarkEnd w:id="2"/>
      <w:r w:rsidDel="00000000" w:rsidR="00000000" w:rsidRPr="00000000">
        <w:rPr>
          <w:rFonts w:ascii="Arial Unicode MS" w:cs="Arial Unicode MS" w:eastAsia="Arial Unicode MS" w:hAnsi="Arial Unicode MS"/>
          <w:b w:val="1"/>
          <w:bCs w:val="1"/>
          <w:rtl w:val="0"/>
        </w:rPr>
        <w:t xml:space="preserve">第2条（対象成果物）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本承認書の対象となる成果物は、次のとおりとする。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1．成果物名：＿＿＿＿＿＿＿＿＿＿</w:t>
        <w:br w:type="textWrapping"/>
        <w:t xml:space="preserve">2．案件名：＿＿＿＿＿＿＿＿＿＿</w:t>
        <w:br w:type="textWrapping"/>
        <w:t xml:space="preserve">3．制作内容：＿＿＿＿＿＿＿＿＿＿</w:t>
        <w:br w:type="textWrapping"/>
        <w:t xml:space="preserve">4．提出日：＿＿年＿＿月＿＿日</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o8izf11kv63v" w:id="3"/>
      <w:bookmarkEnd w:id="3"/>
      <w:r w:rsidDel="00000000" w:rsidR="00000000" w:rsidRPr="00000000">
        <w:rPr>
          <w:rFonts w:ascii="Arial Unicode MS" w:cs="Arial Unicode MS" w:eastAsia="Arial Unicode MS" w:hAnsi="Arial Unicode MS"/>
          <w:b w:val="1"/>
          <w:bCs w:val="1"/>
          <w:rtl w:val="0"/>
        </w:rPr>
        <w:t xml:space="preserve">第3条（確認事項）</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甲は、成果物について次の事項を確認したものとする。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1．事前に合意した仕様、構成及びデザイン内容に概ね適合していること</w:t>
        <w:br w:type="textWrapping"/>
        <w:t xml:space="preserve">2．成果物の表示内容、文章、画像及びレイアウトを確認したこと</w:t>
        <w:br w:type="textWrapping"/>
        <w:t xml:space="preserve">3．誤記、誤植その他修正希望事項について確認を完了したこと</w:t>
        <w:br w:type="textWrapping"/>
        <w:t xml:space="preserve">4．必要な社内確認又は関係者確認を完了したこと</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8qnyarjwn2i0" w:id="4"/>
      <w:bookmarkEnd w:id="4"/>
      <w:r w:rsidDel="00000000" w:rsidR="00000000" w:rsidRPr="00000000">
        <w:rPr>
          <w:rFonts w:ascii="Arial Unicode MS" w:cs="Arial Unicode MS" w:eastAsia="Arial Unicode MS" w:hAnsi="Arial Unicode MS"/>
          <w:b w:val="1"/>
          <w:bCs w:val="1"/>
          <w:rtl w:val="0"/>
        </w:rPr>
        <w:t xml:space="preserve">第4条（承認）</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甲は、本承認書への署名又は記名押印をもって成果物を承認する。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2．甲による承認後、当該成果物は正式な納品物として取り扱うものとする。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3．甲が電子メール、チャットツールその他電磁的方法により承認の意思表示を行った場合も、本承認書による承認と同等の効力を有する。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auna1omwim65" w:id="5"/>
      <w:bookmarkEnd w:id="5"/>
      <w:r w:rsidDel="00000000" w:rsidR="00000000" w:rsidRPr="00000000">
        <w:rPr>
          <w:rFonts w:ascii="Arial Unicode MS" w:cs="Arial Unicode MS" w:eastAsia="Arial Unicode MS" w:hAnsi="Arial Unicode MS"/>
          <w:b w:val="1"/>
          <w:bCs w:val="1"/>
          <w:rtl w:val="0"/>
        </w:rPr>
        <w:t xml:space="preserve">第5条（承認後の修正）</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甲による承認後に追加修正、変更又は再制作が必要となった場合、当該作業は別途業務として取り扱うものとする。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2．前項の作業に要する費用及び納期については、甲乙協議のうえ別途定める。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6mxny52b5j1a" w:id="6"/>
      <w:bookmarkEnd w:id="6"/>
      <w:r w:rsidDel="00000000" w:rsidR="00000000" w:rsidRPr="00000000">
        <w:rPr>
          <w:rFonts w:ascii="Arial Unicode MS" w:cs="Arial Unicode MS" w:eastAsia="Arial Unicode MS" w:hAnsi="Arial Unicode MS"/>
          <w:b w:val="1"/>
          <w:bCs w:val="1"/>
          <w:rtl w:val="0"/>
        </w:rPr>
        <w:t xml:space="preserve">第6条（責任範囲）</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甲による承認後に発見された誤字脱字、事実誤認、記載内容の誤り、掲載情報の不備その他甲が提供した情報に起因する問題については、乙は責任を負わない。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2．乙の故意又は重大な過失による場合を除き、承認後に発生した損害について乙は責任を負わない。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essziwnweby" w:id="7"/>
      <w:bookmarkEnd w:id="7"/>
      <w:r w:rsidDel="00000000" w:rsidR="00000000" w:rsidRPr="00000000">
        <w:rPr>
          <w:rFonts w:ascii="Arial Unicode MS" w:cs="Arial Unicode MS" w:eastAsia="Arial Unicode MS" w:hAnsi="Arial Unicode MS"/>
          <w:b w:val="1"/>
          <w:bCs w:val="1"/>
          <w:rtl w:val="0"/>
        </w:rPr>
        <w:t xml:space="preserve">第7条（知的財産権）</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成果物に関する著作権その他の知的財産権の帰属については、甲乙間で別途締結された契約又は個別合意の定めに従う。</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2．本承認書は、知的財産権の譲渡又は利用許諾を目的とするものではない。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m8xpzq5rduff" w:id="8"/>
      <w:bookmarkEnd w:id="8"/>
      <w:r w:rsidDel="00000000" w:rsidR="00000000" w:rsidRPr="00000000">
        <w:rPr>
          <w:rFonts w:ascii="Arial Unicode MS" w:cs="Arial Unicode MS" w:eastAsia="Arial Unicode MS" w:hAnsi="Arial Unicode MS"/>
          <w:b w:val="1"/>
          <w:bCs w:val="1"/>
          <w:rtl w:val="0"/>
        </w:rPr>
        <w:t xml:space="preserve">第8条（記録の保存）</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甲及び乙は、本承認書又は承認を証明する電磁的記録を適切に保管するものとする。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5qinpb98i2tj" w:id="9"/>
      <w:bookmarkEnd w:id="9"/>
      <w:r w:rsidDel="00000000" w:rsidR="00000000" w:rsidRPr="00000000">
        <w:rPr>
          <w:rFonts w:ascii="Arial Unicode MS" w:cs="Arial Unicode MS" w:eastAsia="Arial Unicode MS" w:hAnsi="Arial Unicode MS"/>
          <w:b w:val="1"/>
          <w:bCs w:val="1"/>
          <w:rtl w:val="0"/>
        </w:rPr>
        <w:t xml:space="preserve">第9条（協議事項）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本承認書に定めのない事項又は解釈に疑義が生じた場合には、甲乙誠意をもって協議し解決するものとする。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9hvp1ay8905m" w:id="10"/>
      <w:bookmarkEnd w:id="10"/>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4"/>
          <w:szCs w:val="24"/>
        </w:rPr>
      </w:pPr>
      <w:bookmarkStart w:colFirst="0" w:colLast="0" w:name="_njs3tlnci1al" w:id="11"/>
      <w:bookmarkEnd w:id="11"/>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4"/>
          <w:szCs w:val="24"/>
        </w:rPr>
      </w:pPr>
      <w:bookmarkStart w:colFirst="0" w:colLast="0" w:name="_m6vft0li7kwf" w:id="12"/>
      <w:bookmarkEnd w:id="12"/>
      <w:r w:rsidDel="00000000" w:rsidR="00000000" w:rsidRPr="00000000">
        <w:rPr>
          <w:rFonts w:ascii="Arial Unicode MS" w:cs="Arial Unicode MS" w:eastAsia="Arial Unicode MS" w:hAnsi="Arial Unicode MS"/>
          <w:b w:val="1"/>
          <w:bCs w:val="1"/>
          <w:color w:val="000000"/>
          <w:sz w:val="24"/>
          <w:szCs w:val="24"/>
          <w:rtl w:val="0"/>
        </w:rPr>
        <w:t xml:space="preserve">発注者（甲）</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承認日：＿＿年＿＿月＿＿日</w:t>
      </w:r>
    </w:p>
    <w:p w:rsidR="00000000" w:rsidDel="00000000" w:rsidP="00000000" w:rsidRDefault="00000000" w:rsidRPr="00000000" w14:paraId="00000031">
      <w:pPr>
        <w:pStyle w:val="Heading3"/>
        <w:keepNext w:val="0"/>
        <w:keepLines w:val="0"/>
        <w:spacing w:before="280" w:lineRule="auto"/>
        <w:rPr>
          <w:b w:val="1"/>
          <w:bCs w:val="1"/>
          <w:color w:val="000000"/>
          <w:sz w:val="24"/>
          <w:szCs w:val="24"/>
        </w:rPr>
      </w:pPr>
      <w:bookmarkStart w:colFirst="0" w:colLast="0" w:name="_wvr0up55i309" w:id="13"/>
      <w:bookmarkEnd w:id="13"/>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4"/>
          <w:szCs w:val="24"/>
        </w:rPr>
      </w:pPr>
      <w:bookmarkStart w:colFirst="0" w:colLast="0" w:name="_mqrglld9f67l" w:id="14"/>
      <w:bookmarkEnd w:id="14"/>
      <w:r w:rsidDel="00000000" w:rsidR="00000000" w:rsidRPr="00000000">
        <w:rPr>
          <w:rFonts w:ascii="Arial Unicode MS" w:cs="Arial Unicode MS" w:eastAsia="Arial Unicode MS" w:hAnsi="Arial Unicode MS"/>
          <w:b w:val="1"/>
          <w:bCs w:val="1"/>
          <w:color w:val="000000"/>
          <w:sz w:val="24"/>
          <w:szCs w:val="24"/>
          <w:rtl w:val="0"/>
        </w:rPr>
        <w:t xml:space="preserve">制作者（乙）</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会社名・屋号：＿＿＿＿＿＿＿＿＿＿</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提出日：＿＿年＿＿月＿＿日</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