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ryycpanmaah" w:id="0"/>
      <w:bookmarkEnd w:id="0"/>
      <w:r w:rsidDel="00000000" w:rsidR="00000000" w:rsidRPr="00000000">
        <w:rPr>
          <w:rFonts w:ascii="Arial Unicode MS" w:cs="Arial Unicode MS" w:eastAsia="Arial Unicode MS" w:hAnsi="Arial Unicode MS"/>
          <w:b w:val="1"/>
          <w:bCs w:val="1"/>
          <w:sz w:val="44"/>
          <w:szCs w:val="44"/>
          <w:rtl w:val="0"/>
        </w:rPr>
        <w:t xml:space="preserve">制作契約書（Webサイト制作・LP制作）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Webサイト又はランディングページ（以下「本サイト」という。）の制作業務について、次のとおり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0fr2krtx1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本契約は、甲が乙に対し本サイトの制作業務を委託し、乙がこれを受託するにあたり、その権利義務関係を明確にすることを目的とする。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22y1y7hyduf"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（1）企画・構成提案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（2）サイトマップ作成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（3）デザイン制作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（4）コーディング作業</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（5）CMS導入又は設定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（6）スマートフォン対応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（7）フォーム設置</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（8）公開作業</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（9）その他甲乙協議により定める業務</w:t>
      </w:r>
    </w:p>
    <w:p w:rsidR="00000000" w:rsidDel="00000000" w:rsidP="00000000" w:rsidRDefault="00000000" w:rsidRPr="00000000" w14:paraId="00000013">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具体的な制作内容、ページ数、仕様、納期及び成果物の内容は、別紙仕様書又は発注書に定める。</w:t>
      </w:r>
    </w:p>
    <w:p w:rsidR="00000000" w:rsidDel="00000000" w:rsidP="00000000" w:rsidRDefault="00000000" w:rsidRPr="00000000" w14:paraId="0000001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4cx8lleq8q7"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本契約の有効期間は契約締結日から成果物の検収完了日までとする。ただし、本契約に定める著作権、秘密保持、損害賠償その他性質上存続すべき条項は契約終了後も有効に存続する。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hnyzwluxetn"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甲は乙に対し、本業務の報酬として金＿＿＿＿円（消費税別）を支払う。</w:t>
      </w:r>
    </w:p>
    <w:p w:rsidR="00000000" w:rsidDel="00000000" w:rsidP="00000000" w:rsidRDefault="00000000" w:rsidRPr="00000000" w14:paraId="0000001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支払条件は次のいずれかによる。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（1）契約時一括払い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（2）着手金と残金の分割払い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（3）月額分割払い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（4）その他甲乙が別途定める方法</w:t>
      </w:r>
    </w:p>
    <w:p w:rsidR="00000000" w:rsidDel="00000000" w:rsidP="00000000" w:rsidRDefault="00000000" w:rsidRPr="00000000" w14:paraId="0000001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1f3zoycoweh" w:id="5"/>
      <w:bookmarkEnd w:id="5"/>
      <w:r w:rsidDel="00000000" w:rsidR="00000000" w:rsidRPr="00000000">
        <w:rPr>
          <w:rFonts w:ascii="Arial Unicode MS" w:cs="Arial Unicode MS" w:eastAsia="Arial Unicode MS" w:hAnsi="Arial Unicode MS"/>
          <w:b w:val="1"/>
          <w:bCs w:val="1"/>
          <w:rtl w:val="0"/>
        </w:rPr>
        <w:t xml:space="preserve">第5条（素材提供）</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甲は、制作に必要な原稿、写真、動画、ロゴデータ、商品情報その他の資料を乙に提供する。</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甲は、提供する素材について正当な権利を有することを保証する。</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提供素材に起因して第三者との紛争が発生した場合、甲の責任と費用負担により解決するものとする。</w:t>
      </w:r>
    </w:p>
    <w:p w:rsidR="00000000" w:rsidDel="00000000" w:rsidP="00000000" w:rsidRDefault="00000000" w:rsidRPr="00000000" w14:paraId="0000002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oe6cw4wag1m" w:id="6"/>
      <w:bookmarkEnd w:id="6"/>
      <w:r w:rsidDel="00000000" w:rsidR="00000000" w:rsidRPr="00000000">
        <w:rPr>
          <w:rFonts w:ascii="Arial Unicode MS" w:cs="Arial Unicode MS" w:eastAsia="Arial Unicode MS" w:hAnsi="Arial Unicode MS"/>
          <w:b w:val="1"/>
          <w:bCs w:val="1"/>
          <w:rtl w:val="0"/>
        </w:rPr>
        <w:t xml:space="preserve">第6条（制作スケジュール）</w:t>
      </w:r>
    </w:p>
    <w:p w:rsidR="00000000" w:rsidDel="00000000" w:rsidP="00000000" w:rsidRDefault="00000000" w:rsidRPr="00000000" w14:paraId="0000002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甲及び乙は、別途定める制作スケジュールに従い業務を進行する。</w:t>
      </w:r>
    </w:p>
    <w:p w:rsidR="00000000" w:rsidDel="00000000" w:rsidP="00000000" w:rsidRDefault="00000000" w:rsidRPr="00000000" w14:paraId="0000002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甲による確認、素材提出又は承認の遅延により納期に影響が生じた場合、乙は納期を合理的な範囲で延期できる。</w:t>
      </w:r>
    </w:p>
    <w:p w:rsidR="00000000" w:rsidDel="00000000" w:rsidP="00000000" w:rsidRDefault="00000000" w:rsidRPr="00000000" w14:paraId="0000002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bj7m5o4nxh4"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乙は、成果物提出後、仕様書に定める回数又は範囲内で修正に対応する。</w:t>
      </w:r>
    </w:p>
    <w:p w:rsidR="00000000" w:rsidDel="00000000" w:rsidP="00000000" w:rsidRDefault="00000000" w:rsidRPr="00000000" w14:paraId="0000002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次の各号に該当する場合は追加業務として別途費用を請求できる。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（1）当初仕様を超える変更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（2）デザインコンセプトの変更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（3）ページ追加</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（4）大幅なレイアウト変更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（5）公開後の仕様変更</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mobs65qnlke" w:id="8"/>
      <w:bookmarkEnd w:id="8"/>
      <w:r w:rsidDel="00000000" w:rsidR="00000000" w:rsidRPr="00000000">
        <w:rPr>
          <w:rFonts w:ascii="Arial Unicode MS" w:cs="Arial Unicode MS" w:eastAsia="Arial Unicode MS" w:hAnsi="Arial Unicode MS"/>
          <w:b w:val="1"/>
          <w:bCs w:val="1"/>
          <w:rtl w:val="0"/>
        </w:rPr>
        <w:t xml:space="preserve">第8条（成果物の提出）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乙は、本サイト又は関連データを甲へ納品することにより成果物の提出を行う。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49lja6vbtxp"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甲は成果物受領後7日以内に検査を行う。</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甲は不備を発見した場合、期間内に具体的内容を乙へ通知する。</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前項の通知がない場合、成果物は検収合格したものとみなす。</w:t>
      </w:r>
    </w:p>
    <w:p w:rsidR="00000000" w:rsidDel="00000000" w:rsidP="00000000" w:rsidRDefault="00000000" w:rsidRPr="00000000" w14:paraId="0000003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軽微な不具合は検収を妨げないものとする。</w:t>
      </w:r>
    </w:p>
    <w:p w:rsidR="00000000" w:rsidDel="00000000" w:rsidP="00000000" w:rsidRDefault="00000000" w:rsidRPr="00000000" w14:paraId="0000003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cxsyiw4bfkc"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3D">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本サイトに関する著作権の帰属は次のとおりとする。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（1）甲が提供した原稿、写真、ロゴその他素材の権利は甲又は権利者に帰属する。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（2）乙が制作したデザイン、コーディング、画像加工その他成果物の著作権は、報酬全額の支払い完了を条件として甲に移転する。</w:t>
      </w:r>
    </w:p>
    <w:p w:rsidR="00000000" w:rsidDel="00000000" w:rsidP="00000000" w:rsidRDefault="00000000" w:rsidRPr="00000000" w14:paraId="0000004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乙が従前から保有する技術、ノウハウ、テンプレート、ライブラリ等の権利は乙に留保される。</w:t>
      </w:r>
    </w:p>
    <w:p w:rsidR="00000000" w:rsidDel="00000000" w:rsidP="00000000" w:rsidRDefault="00000000" w:rsidRPr="00000000" w14:paraId="0000004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乙は甲に対し、本サイト運営に必要な範囲で前項の利用を許諾する。</w:t>
      </w:r>
    </w:p>
    <w:p w:rsidR="00000000" w:rsidDel="00000000" w:rsidP="00000000" w:rsidRDefault="00000000" w:rsidRPr="00000000" w14:paraId="0000004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qivlaibslax"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乙は、甲又は甲の承継人に対し、成果物について著作者人格権を行使しない。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b0smkfde1mgl" w:id="12"/>
      <w:bookmarkEnd w:id="12"/>
      <w:r w:rsidDel="00000000" w:rsidR="00000000" w:rsidRPr="00000000">
        <w:rPr>
          <w:rFonts w:ascii="Arial Unicode MS" w:cs="Arial Unicode MS" w:eastAsia="Arial Unicode MS" w:hAnsi="Arial Unicode MS"/>
          <w:b w:val="1"/>
          <w:bCs w:val="1"/>
          <w:rtl w:val="0"/>
        </w:rPr>
        <w:t xml:space="preserve">第12条（制作実績としての利用）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乙は、甲の事前承諾を得た場合に限り、本サイトを制作実績として自社サイト、SNS、提案資料その他営業資料へ掲載できる。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7mqzjw2cddtu"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乙は、本業務の全部又は一部を第三者へ再委託できる。この場合、乙は再委託先に対して本契約と同等の義務を負わせるものとする。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qn8ygpp6g6bo"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甲及び乙は、本契約に関連して知り得た相手方の営業上、技術上その他一切の非公知情報を秘密として取り扱う。</w:t>
      </w:r>
    </w:p>
    <w:p w:rsidR="00000000" w:rsidDel="00000000" w:rsidP="00000000" w:rsidRDefault="00000000" w:rsidRPr="00000000" w14:paraId="0000004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（3）適法に第三者から取得した情報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（4）独自に開発した情報</w:t>
      </w:r>
    </w:p>
    <w:p w:rsidR="00000000" w:rsidDel="00000000" w:rsidP="00000000" w:rsidRDefault="00000000" w:rsidRPr="00000000" w14:paraId="0000005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5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qtxc5ycsr08o" w:id="15"/>
      <w:bookmarkEnd w:id="15"/>
      <w:r w:rsidDel="00000000" w:rsidR="00000000" w:rsidRPr="00000000">
        <w:rPr>
          <w:rFonts w:ascii="Arial Unicode MS" w:cs="Arial Unicode MS" w:eastAsia="Arial Unicode MS" w:hAnsi="Arial Unicode MS"/>
          <w:b w:val="1"/>
          <w:bCs w:val="1"/>
          <w:rtl w:val="0"/>
        </w:rPr>
        <w:t xml:space="preserve">第15条（保証の範囲）</w:t>
      </w:r>
    </w:p>
    <w:p w:rsidR="00000000" w:rsidDel="00000000" w:rsidP="00000000" w:rsidRDefault="00000000" w:rsidRPr="00000000" w14:paraId="0000005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乙は成果物が仕様書に適合するよう善良な管理者の注意をもって業務を行う。</w:t>
      </w:r>
    </w:p>
    <w:p w:rsidR="00000000" w:rsidDel="00000000" w:rsidP="00000000" w:rsidRDefault="00000000" w:rsidRPr="00000000" w14:paraId="0000005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乙は次の事項を保証しない。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（1）検索順位の向上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（2）売上増加</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（3）問い合わせ件数の増加</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（4）アクセス数の増加</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（5）広告効果その他事業成果</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qso5x5h6n11" w:id="16"/>
      <w:bookmarkEnd w:id="16"/>
      <w:r w:rsidDel="00000000" w:rsidR="00000000" w:rsidRPr="00000000">
        <w:rPr>
          <w:rFonts w:ascii="Arial Unicode MS" w:cs="Arial Unicode MS" w:eastAsia="Arial Unicode MS" w:hAnsi="Arial Unicode MS"/>
          <w:b w:val="1"/>
          <w:bCs w:val="1"/>
          <w:rtl w:val="0"/>
        </w:rPr>
        <w:t xml:space="preserve">第16条（保守管理）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公開後の保守管理、更新作業及び運用支援は、本契約に含まれないものとし、別途契約による。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mc82mudi3rq"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62">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（3）差押え、仮差押え又は競売申立て</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（4）破産、民事再生その他倒産手続開始申立て</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甲の都合による途中解約の場合、乙は作業進捗に応じた報酬を請求できる。</w:t>
      </w:r>
    </w:p>
    <w:p w:rsidR="00000000" w:rsidDel="00000000" w:rsidP="00000000" w:rsidRDefault="00000000" w:rsidRPr="00000000" w14:paraId="0000006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6lredsxi9puk"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imrfklienrsp"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ivjleyn7iv8s"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本契約に定めのない事項又は解釈上の疑義が生じた場合は、甲乙誠意をもって協議し解決する。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tfp2hxfafjik"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1w82vkijtipx" w:id="22"/>
      <w:bookmarkEnd w:id="22"/>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chrzuu9izqp2" w:id="23"/>
      <w:bookmarkEnd w:id="23"/>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42nynnok3kyz" w:id="24"/>
      <w:bookmarkEnd w:id="24"/>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3j7dzuuuhvxq" w:id="25"/>
      <w:bookmarkEnd w:id="25"/>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3qxc0bxx4j0i" w:id="26"/>
      <w:bookmarkEnd w:id="26"/>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gpwvzzpqwdc6" w:id="27"/>
      <w:bookmarkEnd w:id="27"/>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t3yegd19i6xa" w:id="28"/>
      <w:bookmarkEnd w:id="28"/>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ask5ziw1wtb4" w:id="29"/>
      <w:bookmarkEnd w:id="29"/>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hm6dktefk55p"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80">
      <w:pPr>
        <w:pStyle w:val="Heading4"/>
        <w:keepNext w:val="0"/>
        <w:keepLines w:val="0"/>
        <w:spacing w:after="40" w:before="240" w:lineRule="auto"/>
        <w:rPr>
          <w:b w:val="1"/>
          <w:bCs w:val="1"/>
          <w:color w:val="000000"/>
          <w:sz w:val="20"/>
          <w:szCs w:val="20"/>
        </w:rPr>
      </w:pPr>
      <w:bookmarkStart w:colFirst="0" w:colLast="0" w:name="_mqx55miat12b" w:id="31"/>
      <w:bookmarkEnd w:id="31"/>
      <w:r w:rsidDel="00000000" w:rsidR="00000000" w:rsidRPr="00000000">
        <w:rPr>
          <w:rtl w:val="0"/>
        </w:rPr>
      </w:r>
    </w:p>
    <w:p w:rsidR="00000000" w:rsidDel="00000000" w:rsidP="00000000" w:rsidRDefault="00000000" w:rsidRPr="00000000" w14:paraId="00000081">
      <w:pPr>
        <w:pStyle w:val="Heading4"/>
        <w:keepNext w:val="0"/>
        <w:keepLines w:val="0"/>
        <w:spacing w:after="40" w:before="240" w:lineRule="auto"/>
        <w:rPr>
          <w:b w:val="1"/>
          <w:bCs w:val="1"/>
          <w:color w:val="000000"/>
          <w:sz w:val="20"/>
          <w:szCs w:val="20"/>
        </w:rPr>
      </w:pPr>
      <w:bookmarkStart w:colFirst="0" w:colLast="0" w:name="_izer5yucsyib" w:id="32"/>
      <w:bookmarkEnd w:id="3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pStyle w:val="Heading4"/>
        <w:keepNext w:val="0"/>
        <w:keepLines w:val="0"/>
        <w:spacing w:after="40" w:before="240" w:lineRule="auto"/>
        <w:rPr>
          <w:b w:val="1"/>
          <w:bCs w:val="1"/>
          <w:color w:val="000000"/>
          <w:sz w:val="20"/>
          <w:szCs w:val="20"/>
        </w:rPr>
      </w:pPr>
      <w:bookmarkStart w:colFirst="0" w:colLast="0" w:name="_v0v6137t63we" w:id="33"/>
      <w:bookmarkEnd w:id="33"/>
      <w:r w:rsidDel="00000000" w:rsidR="00000000" w:rsidRPr="00000000">
        <w:rPr>
          <w:rtl w:val="0"/>
        </w:rPr>
      </w:r>
    </w:p>
    <w:p w:rsidR="00000000" w:rsidDel="00000000" w:rsidP="00000000" w:rsidRDefault="00000000" w:rsidRPr="00000000" w14:paraId="00000088">
      <w:pPr>
        <w:pStyle w:val="Heading4"/>
        <w:keepNext w:val="0"/>
        <w:keepLines w:val="0"/>
        <w:spacing w:after="40" w:before="240" w:lineRule="auto"/>
        <w:rPr>
          <w:b w:val="1"/>
          <w:bCs w:val="1"/>
          <w:color w:val="000000"/>
          <w:sz w:val="20"/>
          <w:szCs w:val="20"/>
        </w:rPr>
      </w:pPr>
      <w:bookmarkStart w:colFirst="0" w:colLast="0" w:name="_9t6j5cvg0iro" w:id="34"/>
      <w:bookmarkEnd w:id="34"/>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