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pk1xjbw6l4a" w:id="0"/>
      <w:bookmarkEnd w:id="0"/>
      <w:r w:rsidDel="00000000" w:rsidR="00000000" w:rsidRPr="00000000">
        <w:rPr>
          <w:rFonts w:ascii="Arial Unicode MS" w:cs="Arial Unicode MS" w:eastAsia="Arial Unicode MS" w:hAnsi="Arial Unicode MS"/>
          <w:b w:val="1"/>
          <w:bCs w:val="1"/>
          <w:sz w:val="44"/>
          <w:szCs w:val="44"/>
          <w:rtl w:val="0"/>
        </w:rPr>
        <w:t xml:space="preserve">更新料に関する合意書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賃貸人（以下「甲」という。）と賃借人（以下「乙」という。）は、甲乙間で締結された賃貸借契約（以下「原契約」という。）の更新に伴う更新料について、次のとおり合意した。</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uoo8rlksr5e"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本合意書は、原契約の更新に際し、更新料の金額、支払方法その他必要な事項を定めることを目的とする。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c24cbi4at0l" w:id="2"/>
      <w:bookmarkEnd w:id="2"/>
      <w:r w:rsidDel="00000000" w:rsidR="00000000" w:rsidRPr="00000000">
        <w:rPr>
          <w:rFonts w:ascii="Arial Unicode MS" w:cs="Arial Unicode MS" w:eastAsia="Arial Unicode MS" w:hAnsi="Arial Unicode MS"/>
          <w:b w:val="1"/>
          <w:bCs w:val="1"/>
          <w:rtl w:val="0"/>
        </w:rPr>
        <w:t xml:space="preserve">第2条（対象物件）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本合意書の対象となる賃貸物件は、次のとおりとする。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物件名：＿＿＿＿＿＿＿＿＿＿＿＿＿＿＿＿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号室：＿＿＿＿＿＿＿＿＿＿＿＿＿＿＿＿</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s1yxbt1elmya" w:id="3"/>
      <w:bookmarkEnd w:id="3"/>
      <w:r w:rsidDel="00000000" w:rsidR="00000000" w:rsidRPr="00000000">
        <w:rPr>
          <w:rFonts w:ascii="Arial Unicode MS" w:cs="Arial Unicode MS" w:eastAsia="Arial Unicode MS" w:hAnsi="Arial Unicode MS"/>
          <w:b w:val="1"/>
          <w:bCs w:val="1"/>
          <w:rtl w:val="0"/>
        </w:rPr>
        <w:t xml:space="preserve">第3条（契約更新）</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甲および乙は、原契約の契約期間満了後も、同契約を更新し継続することに合意する。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更新後の契約期間は、＿＿年＿＿月＿＿日から＿＿年＿＿月＿＿日までとする。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3pd7yssig29j" w:id="4"/>
      <w:bookmarkEnd w:id="4"/>
      <w:r w:rsidDel="00000000" w:rsidR="00000000" w:rsidRPr="00000000">
        <w:rPr>
          <w:rFonts w:ascii="Arial Unicode MS" w:cs="Arial Unicode MS" w:eastAsia="Arial Unicode MS" w:hAnsi="Arial Unicode MS"/>
          <w:b w:val="1"/>
          <w:bCs w:val="1"/>
          <w:rtl w:val="0"/>
        </w:rPr>
        <w:t xml:space="preserve">第4条（更新料）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乙は、本契約更新の対価として、甲に対し更新料として金＿＿＿＿円を支払うものとする。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更新料は返還を要しないものとし、契約終了の理由を問わず返金されない。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fspfcsxjb38c" w:id="5"/>
      <w:bookmarkEnd w:id="5"/>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乙は、前条の更新料を、＿＿年＿＿月＿＿日までに、甲の指定する金融機関口座へ振込送金の方法により支払うものとする。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振込手数料は乙の負担とする。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v83t7k2u2cik" w:id="6"/>
      <w:bookmarkEnd w:id="6"/>
      <w:r w:rsidDel="00000000" w:rsidR="00000000" w:rsidRPr="00000000">
        <w:rPr>
          <w:rFonts w:ascii="Arial Unicode MS" w:cs="Arial Unicode MS" w:eastAsia="Arial Unicode MS" w:hAnsi="Arial Unicode MS"/>
          <w:b w:val="1"/>
          <w:bCs w:val="1"/>
          <w:rtl w:val="0"/>
        </w:rPr>
        <w:t xml:space="preserve">第6条（賃料等の継続）</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更新後の賃料、共益費、管理費その他の契約条件は、本合意書に別段の定めがある場合を除き、原契約の内容を引き継ぐものとする。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osfx6pyb6tpa" w:id="7"/>
      <w:bookmarkEnd w:id="7"/>
      <w:r w:rsidDel="00000000" w:rsidR="00000000" w:rsidRPr="00000000">
        <w:rPr>
          <w:rFonts w:ascii="Arial Unicode MS" w:cs="Arial Unicode MS" w:eastAsia="Arial Unicode MS" w:hAnsi="Arial Unicode MS"/>
          <w:b w:val="1"/>
          <w:bCs w:val="1"/>
          <w:rtl w:val="0"/>
        </w:rPr>
        <w:t xml:space="preserve">第7条（遅延損害金）</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乙が更新料の支払いを遅滞した場合、乙は甲に対し、支払期日の翌日から完済まで年14.6％の割合による遅延損害金を支払うものとする。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pzttx48060c5" w:id="8"/>
      <w:bookmarkEnd w:id="8"/>
      <w:r w:rsidDel="00000000" w:rsidR="00000000" w:rsidRPr="00000000">
        <w:rPr>
          <w:rFonts w:ascii="Arial Unicode MS" w:cs="Arial Unicode MS" w:eastAsia="Arial Unicode MS" w:hAnsi="Arial Unicode MS"/>
          <w:b w:val="1"/>
          <w:bCs w:val="1"/>
          <w:rtl w:val="0"/>
        </w:rPr>
        <w:t xml:space="preserve">第8条（契約解除との関係）</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乙が更新料を支払わない場合であっても、当然に原契約が解除されるものではない。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甲は、乙が相当期間を定めた催告にもかかわらず更新料を支払わないときは、法令および原契約の定めに従い対応することができる。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nfdibtl2bxzl" w:id="9"/>
      <w:bookmarkEnd w:id="9"/>
      <w:r w:rsidDel="00000000" w:rsidR="00000000" w:rsidRPr="00000000">
        <w:rPr>
          <w:rFonts w:ascii="Arial Unicode MS" w:cs="Arial Unicode MS" w:eastAsia="Arial Unicode MS" w:hAnsi="Arial Unicode MS"/>
          <w:b w:val="1"/>
          <w:bCs w:val="1"/>
          <w:rtl w:val="0"/>
        </w:rPr>
        <w:t xml:space="preserve">第9条（協議事項）</w:t>
      </w: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本合意書に定めのない事項または解釈に疑義が生じた場合は、甲乙誠意をもって協議し解決するものとする。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74dyc29pr9mo" w:id="10"/>
      <w:bookmarkEnd w:id="10"/>
      <w:r w:rsidDel="00000000" w:rsidR="00000000" w:rsidRPr="00000000">
        <w:rPr>
          <w:rFonts w:ascii="Arial Unicode MS" w:cs="Arial Unicode MS" w:eastAsia="Arial Unicode MS" w:hAnsi="Arial Unicode MS"/>
          <w:b w:val="1"/>
          <w:bCs w:val="1"/>
          <w:rtl w:val="0"/>
        </w:rPr>
        <w:t xml:space="preserve">第10条（合意管轄）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本合意書に関して紛争が生じた場合は、対象物件所在地を管轄する地方裁判所または簡易裁判所を第一審の専属的合意管轄裁判所とする。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nij8thsa7aw" w:id="11"/>
      <w:bookmarkEnd w:id="11"/>
      <w:r w:rsidDel="00000000" w:rsidR="00000000" w:rsidRPr="00000000">
        <w:rPr>
          <w:rFonts w:ascii="Arial Unicode MS" w:cs="Arial Unicode MS" w:eastAsia="Arial Unicode MS" w:hAnsi="Arial Unicode MS"/>
          <w:b w:val="1"/>
          <w:bCs w:val="1"/>
          <w:rtl w:val="0"/>
        </w:rPr>
        <w:t xml:space="preserve">第11条（合意書の効力）</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本合意書は、甲乙双方が署名または記名押印した日より効力を生じる。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以上、本合意成立の証として、本書2通を作成し、甲乙各自1通を保有する。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F">
      <w:pPr>
        <w:pStyle w:val="Heading3"/>
        <w:keepNext w:val="0"/>
        <w:keepLines w:val="0"/>
        <w:spacing w:before="280" w:lineRule="auto"/>
        <w:rPr>
          <w:b w:val="1"/>
          <w:bCs w:val="1"/>
          <w:color w:val="000000"/>
          <w:sz w:val="24"/>
          <w:szCs w:val="24"/>
        </w:rPr>
      </w:pPr>
      <w:bookmarkStart w:colFirst="0" w:colLast="0" w:name="_311uuvy2p5kz" w:id="12"/>
      <w:bookmarkEnd w:id="12"/>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4"/>
          <w:szCs w:val="24"/>
        </w:rPr>
      </w:pPr>
      <w:bookmarkStart w:colFirst="0" w:colLast="0" w:name="_kuin1km5sr2l"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甲（賃貸人）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rd6qphu1ebep" w:id="14"/>
      <w:bookmarkEnd w:id="14"/>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30ng2zdyvz9j"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乙（賃借人）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