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pg5c507phicj" w:id="0"/>
      <w:bookmarkEnd w:id="0"/>
      <w:r w:rsidDel="00000000" w:rsidR="00000000" w:rsidRPr="00000000">
        <w:rPr>
          <w:rFonts w:ascii="Arial Unicode MS" w:cs="Arial Unicode MS" w:eastAsia="Arial Unicode MS" w:hAnsi="Arial Unicode MS"/>
          <w:b w:val="1"/>
          <w:bCs w:val="1"/>
          <w:sz w:val="46"/>
          <w:szCs w:val="46"/>
          <w:rtl w:val="0"/>
        </w:rPr>
        <w:t xml:space="preserve">研修業務委託契約書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実施する研修業務について、乙にその一部または全部を委託することに関し、次のとおり研修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ti3fv8vodb4w"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本契約は、甲が企画・実施する研修業務について、乙に対し講義、指導、教材作成その他付随業務を委託し、その内容、条件および権利義務関係を明確に定めることを目的とする。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ok3mrdvpjtfx" w:id="2"/>
      <w:bookmarkEnd w:id="2"/>
      <w:r w:rsidDel="00000000" w:rsidR="00000000" w:rsidRPr="00000000">
        <w:rPr>
          <w:rFonts w:ascii="Arial Unicode MS" w:cs="Arial Unicode MS" w:eastAsia="Arial Unicode MS" w:hAnsi="Arial Unicode MS"/>
          <w:b w:val="1"/>
          <w:bCs w:val="1"/>
          <w:sz w:val="34"/>
          <w:szCs w:val="34"/>
          <w:rtl w:val="0"/>
        </w:rPr>
        <w:t xml:space="preserve">第2条（委託業務の内容）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甲が乙に委託する業務（以下「本業務」という。）の内容は、次の各号に定める業務とする。</w:t>
        <w:br w:type="textWrapping"/>
        <w:t xml:space="preserve">(1) 研修における講義、指導、ワークショップの実施</w:t>
        <w:br w:type="textWrapping"/>
        <w:t xml:space="preserve">(2) 研修資料、教材、スライドその他研修用コンテンツの作成</w:t>
        <w:br w:type="textWrapping"/>
        <w:t xml:space="preserve">(3) 研修受講者からの質問対応およびフィードバック提供</w:t>
        <w:br w:type="textWrapping"/>
        <w:t xml:space="preserve">(4) 前各号に付随または関連する業務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本業務の具体的内容、実施日時、場所、方法等の詳細は、甲乙協議の上、別途書面または電磁的方法により定めるものとする。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7sre3xxud4yb" w:id="3"/>
      <w:bookmarkEnd w:id="3"/>
      <w:r w:rsidDel="00000000" w:rsidR="00000000" w:rsidRPr="00000000">
        <w:rPr>
          <w:rFonts w:ascii="Arial Unicode MS" w:cs="Arial Unicode MS" w:eastAsia="Arial Unicode MS" w:hAnsi="Arial Unicode MS"/>
          <w:b w:val="1"/>
          <w:bCs w:val="1"/>
          <w:sz w:val="34"/>
          <w:szCs w:val="34"/>
          <w:rtl w:val="0"/>
        </w:rPr>
        <w:t xml:space="preserve">第3条（業務の遂行）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乙は、本業務を善良な管理者の注意をもって、誠実かつ適切に遂行するものとする。</w:t>
        <w:br w:type="textWrapping"/>
        <w:t xml:space="preserve">2　乙は、本業務の遂行にあたり、法令および公序良俗を遵守し、甲の信用または社会的評価を損なう行為をしてはならない。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pzukhclw2izs" w:id="4"/>
      <w:bookmarkEnd w:id="4"/>
      <w:r w:rsidDel="00000000" w:rsidR="00000000" w:rsidRPr="00000000">
        <w:rPr>
          <w:rFonts w:ascii="Arial Unicode MS" w:cs="Arial Unicode MS" w:eastAsia="Arial Unicode MS" w:hAnsi="Arial Unicode MS"/>
          <w:b w:val="1"/>
          <w:bCs w:val="1"/>
          <w:sz w:val="34"/>
          <w:szCs w:val="34"/>
          <w:rtl w:val="0"/>
        </w:rPr>
        <w:t xml:space="preserve">第4条（再委託の禁止）</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乙は、甲の事前の書面による承諾なく、本業務の全部または一部を第三者に再委託してはならない。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ie78bmibdkgw" w:id="5"/>
      <w:bookmarkEnd w:id="5"/>
      <w:r w:rsidDel="00000000" w:rsidR="00000000" w:rsidRPr="00000000">
        <w:rPr>
          <w:rFonts w:ascii="Arial Unicode MS" w:cs="Arial Unicode MS" w:eastAsia="Arial Unicode MS" w:hAnsi="Arial Unicode MS"/>
          <w:b w:val="1"/>
          <w:bCs w:val="1"/>
          <w:sz w:val="34"/>
          <w:szCs w:val="34"/>
          <w:rtl w:val="0"/>
        </w:rPr>
        <w:t xml:space="preserve">第5条（報酬および支払方法）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本業務の対価として、甲は乙に対し、別途合意した金額の報酬を支払うものとする。</w:t>
        <w:br w:type="textWrapping"/>
        <w:t xml:space="preserve">2　報酬の支払時期および支払方法は、甲乙協議の上、別途定めるものとする。</w:t>
        <w:br w:type="textWrapping"/>
        <w:t xml:space="preserve">3　本業務の遂行に要する交通費、通信費その他の費用については、別途合意のない限り、乙の負担とする。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h3a98ba4ftu2"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本業務の遂行により作成された研修資料、教材、成果物に関する著作権（著作権法第27条および第28条の権利を含む）は、別途合意のない限り、甲に帰属するものとする。</w:t>
        <w:br w:type="textWrapping"/>
        <w:t xml:space="preserve">2　乙は、甲の事前の承諾なく、前項の成果物を第三者に利用させ、または自己の目的のために使用してはならない。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wyqhemtyedxr"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乙は、本業務に関連して知り得た甲または研修受講者に関する業務上、技術上その他一切の非公開情報を、第三者に開示または漏えいしてはならない。</w:t>
        <w:br w:type="textWrapping"/>
        <w:t xml:space="preserve">2　本条の義務は、本契約終了後も有効に存続する。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btf8z3nekm6v"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乙は、本業務に関連して個人情報を取り扱う場合、個人情報保護法および関連法令を遵守し、適切に管理するものとする。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nj8qvoocbgeo"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lp1ejefu9rgf"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甲または乙は、相手方が本契約に違反し、相当期間を定めて是正を求めてもなお是正されない場合、書面による通知をもって本契約の全部または一部を解除することができる。</w:t>
        <w:br w:type="textWrapping"/>
        <w:t xml:space="preserve">2　前項にかかわらず、やむを得ない事由が生じた場合には、甲乙協議の上、本契約を解約することができる。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8b8x3pcmd9bh"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甲または乙は、本契約に違反し、相手方に損害を与えた場合、その損害を賠償する責任を負うものとする。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wyotsci7m1xm" w:id="12"/>
      <w:bookmarkEnd w:id="12"/>
      <w:r w:rsidDel="00000000" w:rsidR="00000000" w:rsidRPr="00000000">
        <w:rPr>
          <w:rFonts w:ascii="Arial Unicode MS" w:cs="Arial Unicode MS" w:eastAsia="Arial Unicode MS" w:hAnsi="Arial Unicode MS"/>
          <w:b w:val="1"/>
          <w:bCs w:val="1"/>
          <w:sz w:val="34"/>
          <w:szCs w:val="34"/>
          <w:rtl w:val="0"/>
        </w:rPr>
        <w:t xml:space="preserve">第12条（免責）</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本業務の実施により生じた研修受講者の成果、理解度、業績向上その他の結果について、甲および乙は、特段の合意がない限り、いかなる保証も行わないものとする。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famf5sg0exuo"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本契約に定めのない事項または本契約の解釈に疑義が生じた場合には、甲乙誠意をもって協議し、解決を図るものとする。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rs5bx1cv1tp5"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