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47j1jrkfgj" w:id="0"/>
      <w:bookmarkEnd w:id="0"/>
      <w:r w:rsidDel="00000000" w:rsidR="00000000" w:rsidRPr="00000000">
        <w:rPr>
          <w:rFonts w:ascii="Arial Unicode MS" w:cs="Arial Unicode MS" w:eastAsia="Arial Unicode MS" w:hAnsi="Arial Unicode MS"/>
          <w:b w:val="1"/>
          <w:bCs w:val="1"/>
          <w:sz w:val="44"/>
          <w:szCs w:val="44"/>
          <w:rtl w:val="0"/>
        </w:rPr>
        <w:t xml:space="preserve">会員利用規約（タトゥースタジオ）</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制定日：　　　年　　月　　日</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最終改定日：　　　年　　月　　日</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タトゥースタジオ（以下「当スタジオ」といいます。）は、当スタジオが提供する会員サービス（以下「本サービス」といいます。）について、以下のとおり会員利用規約（以下「本規約」といいます。）を定めます。なお、本規約は、中小企業庁レベルの契約書構成を参考としたオリジナルの内容で作成してい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rPr>
      </w:pPr>
      <w:bookmarkStart w:colFirst="0" w:colLast="0" w:name="_vi59p5rnlnvz"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本規約は、本サービスの利用条件を定めることにより、当スタジオと会員との権利義務を明確にし、安全かつ円滑なサービス運営を目的とします。</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rPr>
      </w:pPr>
      <w:bookmarkStart w:colFirst="0" w:colLast="0" w:name="_xbga34ewqrq2"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1．本規約は、本サービスを利用するすべての会員に適用されます。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2．当スタジオが別途定める施術同意書、予約規定、キャンセルポリシー、料金表その他の規程は、本規約の一部を構成するものとします。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3．個別契約又は個別同意書と本規約の内容が異なる場合には、当該個別契約等が優先して適用されます。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cnku1wfseiig" w:id="3"/>
      <w:bookmarkEnd w:id="3"/>
      <w:r w:rsidDel="00000000" w:rsidR="00000000" w:rsidRPr="00000000">
        <w:rPr>
          <w:rFonts w:ascii="Arial Unicode MS" w:cs="Arial Unicode MS" w:eastAsia="Arial Unicode MS" w:hAnsi="Arial Unicode MS"/>
          <w:b w:val="1"/>
          <w:bCs w:val="1"/>
          <w:rtl w:val="0"/>
        </w:rPr>
        <w:t xml:space="preserve">第3条（会員登録）</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1．会員登録を希望する者は、本規約に同意したうえで、当スタジオ所定の方法により申込みを行うものとします。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2．当スタジオは、申込内容を審査し、適当と認めた場合に会員登録を承認します。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3．以下の各号のいずれかに該当する場合、当スタジオは登録を拒否し、又は登録後であっても会員資格を取り消すことができます。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虚偽の情報を登録した場合</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過去に本規約違反があった場合</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暴力団その他反社会的勢力との関係が認められる場合</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当スタジオが会員として不適当と判断した場合</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f88lsiay11tb" w:id="4"/>
      <w:bookmarkEnd w:id="4"/>
      <w:r w:rsidDel="00000000" w:rsidR="00000000" w:rsidRPr="00000000">
        <w:rPr>
          <w:rFonts w:ascii="Arial Unicode MS" w:cs="Arial Unicode MS" w:eastAsia="Arial Unicode MS" w:hAnsi="Arial Unicode MS"/>
          <w:b w:val="1"/>
          <w:bCs w:val="1"/>
          <w:rtl w:val="0"/>
        </w:rPr>
        <w:t xml:space="preserve">第4条（会員情報の管理）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1．会員は、登録情報を常に正確かつ最新の内容に保つものとします。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2．住所、電話番号、電子メールアドレス等に変更が生じた場合は、速やかに届け出るものとします。</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3．登録情報に不備又は未更新があったことにより会員に損害が生じても、当スタジオは責任を負いません。</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prbp9joqwm53" w:id="5"/>
      <w:bookmarkEnd w:id="5"/>
      <w:r w:rsidDel="00000000" w:rsidR="00000000" w:rsidRPr="00000000">
        <w:rPr>
          <w:rFonts w:ascii="Arial Unicode MS" w:cs="Arial Unicode MS" w:eastAsia="Arial Unicode MS" w:hAnsi="Arial Unicode MS"/>
          <w:b w:val="1"/>
          <w:bCs w:val="1"/>
          <w:rtl w:val="0"/>
        </w:rPr>
        <w:t xml:space="preserve">第5条（会員サービス）</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会員は、当スタジオが提供する次のサービスを利用できます。</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タトゥー施術の予約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リタッチ予約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会員限定キャンペーン</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会員向け情報配信</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ポイントサービス又は特典制度（実施する場合）</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その他当スタジオが定めるサービス</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g7nptkvelm2d" w:id="6"/>
      <w:bookmarkEnd w:id="6"/>
      <w:r w:rsidDel="00000000" w:rsidR="00000000" w:rsidRPr="00000000">
        <w:rPr>
          <w:rFonts w:ascii="Arial Unicode MS" w:cs="Arial Unicode MS" w:eastAsia="Arial Unicode MS" w:hAnsi="Arial Unicode MS"/>
          <w:b w:val="1"/>
          <w:bCs w:val="1"/>
          <w:rtl w:val="0"/>
        </w:rPr>
        <w:t xml:space="preserve">第6条（予約）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1．予約は当スタジオ所定の方法により行います。</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2．予約成立後の変更及びキャンセルは、当スタジオが定める期限及び方法によるものとします。</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3．無断キャンセル又は度重なる変更があった場合には、予約制限又は会員資格停止の対象となることがあります。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izby6vpza23l" w:id="7"/>
      <w:bookmarkEnd w:id="7"/>
      <w:r w:rsidDel="00000000" w:rsidR="00000000" w:rsidRPr="00000000">
        <w:rPr>
          <w:rFonts w:ascii="Arial Unicode MS" w:cs="Arial Unicode MS" w:eastAsia="Arial Unicode MS" w:hAnsi="Arial Unicode MS"/>
          <w:b w:val="1"/>
          <w:bCs w:val="1"/>
          <w:rtl w:val="0"/>
        </w:rPr>
        <w:t xml:space="preserve">第7条（料金及び支払）</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1．施術料金、予約金その他の料金は、当スタジオが別途定めます。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2．支払方法は現金、クレジットカード、電子決済その他当スタジオが指定する方法とします。</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3．支払済み料金は、法令又は当スタジオが返金を認める場合を除き返還しません。</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bro6758ira8d" w:id="8"/>
      <w:bookmarkEnd w:id="8"/>
      <w:r w:rsidDel="00000000" w:rsidR="00000000" w:rsidRPr="00000000">
        <w:rPr>
          <w:rFonts w:ascii="Arial Unicode MS" w:cs="Arial Unicode MS" w:eastAsia="Arial Unicode MS" w:hAnsi="Arial Unicode MS"/>
          <w:b w:val="1"/>
          <w:bCs w:val="1"/>
          <w:rtl w:val="0"/>
        </w:rPr>
        <w:t xml:space="preserve">第8条（会員特典）</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1．会員特典は予告なく変更又は終了する場合があります。</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2．特典の現金化、第三者への譲渡又は換金はできません。</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3．不正取得が判明した場合、当スタジオは特典を無効とすることができます。</w:t>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rh9j8f7cxjfi"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会員は、次の行為を行ってはなりません。</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虚偽申告</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他人への会員資格の譲渡又は貸与</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スタッフへの暴言、脅迫、迷惑行為</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他の利用者への迷惑行為</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店舗設備の故意又は重大な過失による破損</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法令、公序良俗に反する行為</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当スタジオの営業を妨害する行為</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SNSその他インターネット上に虚偽又は誹謗中傷を投稿する行為</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その他当スタジオが不適切と判断する行為</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t2cgoub4z7n8" w:id="10"/>
      <w:bookmarkEnd w:id="10"/>
      <w:r w:rsidDel="00000000" w:rsidR="00000000" w:rsidRPr="00000000">
        <w:rPr>
          <w:rFonts w:ascii="Arial Unicode MS" w:cs="Arial Unicode MS" w:eastAsia="Arial Unicode MS" w:hAnsi="Arial Unicode MS"/>
          <w:b w:val="1"/>
          <w:bCs w:val="1"/>
          <w:rtl w:val="0"/>
        </w:rPr>
        <w:t xml:space="preserve">第10条（施術に関する確認）</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1．施術の実施にあたっては、別途施術同意書、健康状態確認書その他必要書類への同意を要します。</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2．健康状態その他の事情により、安全な施術が困難と判断した場合、当スタジオは施術をお断りできるものとします。</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poil01ypfoj1" w:id="11"/>
      <w:bookmarkEnd w:id="11"/>
      <w:r w:rsidDel="00000000" w:rsidR="00000000" w:rsidRPr="00000000">
        <w:rPr>
          <w:rFonts w:ascii="Arial Unicode MS" w:cs="Arial Unicode MS" w:eastAsia="Arial Unicode MS" w:hAnsi="Arial Unicode MS"/>
          <w:b w:val="1"/>
          <w:bCs w:val="1"/>
          <w:rtl w:val="0"/>
        </w:rPr>
        <w:t xml:space="preserve">第11条（知的財産権）</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1．本サービスに関するロゴ、商号、デザイン、写真、動画、文章その他一切の知的財産権は、当スタジオ又は正当な権利者に帰属します。</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2．会員は、当スタジオの事前承諾なく複製、転載、販売、改変その他二次利用をしてはなりません。</w:t>
      </w:r>
    </w:p>
    <w:p w:rsidR="00000000" w:rsidDel="00000000" w:rsidP="00000000" w:rsidRDefault="00000000" w:rsidRPr="00000000" w14:paraId="00000047">
      <w:pPr>
        <w:spacing w:after="240" w:before="240" w:lineRule="auto"/>
        <w:rPr>
          <w:sz w:val="20"/>
          <w:szCs w:val="20"/>
        </w:rPr>
      </w:pPr>
      <w:r w:rsidDel="00000000" w:rsidR="00000000" w:rsidRPr="00000000">
        <w:rPr>
          <w:rtl w:val="0"/>
        </w:rPr>
      </w:r>
    </w:p>
    <w:p w:rsidR="00000000" w:rsidDel="00000000" w:rsidP="00000000" w:rsidRDefault="00000000" w:rsidRPr="00000000" w14:paraId="00000048">
      <w:pPr>
        <w:pStyle w:val="Heading2"/>
        <w:keepNext w:val="0"/>
        <w:keepLines w:val="0"/>
        <w:spacing w:after="80" w:lineRule="auto"/>
        <w:rPr>
          <w:b w:val="1"/>
          <w:bCs w:val="1"/>
        </w:rPr>
      </w:pPr>
      <w:bookmarkStart w:colFirst="0" w:colLast="0" w:name="_pucrqq7eo1br" w:id="12"/>
      <w:bookmarkEnd w:id="12"/>
      <w:r w:rsidDel="00000000" w:rsidR="00000000" w:rsidRPr="00000000">
        <w:rPr>
          <w:rFonts w:ascii="Arial Unicode MS" w:cs="Arial Unicode MS" w:eastAsia="Arial Unicode MS" w:hAnsi="Arial Unicode MS"/>
          <w:b w:val="1"/>
          <w:bCs w:val="1"/>
          <w:rtl w:val="0"/>
        </w:rPr>
        <w:t xml:space="preserve">第12条（個人情報）</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当スタジオは、会員情報をプライバシーポリシー及び関係法令に従って適切に管理します。</w:t>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t4150qtcwpva" w:id="13"/>
      <w:bookmarkEnd w:id="13"/>
      <w:r w:rsidDel="00000000" w:rsidR="00000000" w:rsidRPr="00000000">
        <w:rPr>
          <w:rFonts w:ascii="Arial Unicode MS" w:cs="Arial Unicode MS" w:eastAsia="Arial Unicode MS" w:hAnsi="Arial Unicode MS"/>
          <w:b w:val="1"/>
          <w:bCs w:val="1"/>
          <w:rtl w:val="0"/>
        </w:rPr>
        <w:t xml:space="preserve">第13条（会員資格の停止及び取消し）</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当スタジオは、会員が本規約に違反した場合又はサービス運営上支障があると判断した場合には、事前通知なく会員資格を停止又は取り消すことができます。</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40qwmwiuhwqr" w:id="14"/>
      <w:bookmarkEnd w:id="14"/>
      <w:r w:rsidDel="00000000" w:rsidR="00000000" w:rsidRPr="00000000">
        <w:rPr>
          <w:rFonts w:ascii="Arial Unicode MS" w:cs="Arial Unicode MS" w:eastAsia="Arial Unicode MS" w:hAnsi="Arial Unicode MS"/>
          <w:b w:val="1"/>
          <w:bCs w:val="1"/>
          <w:rtl w:val="0"/>
        </w:rPr>
        <w:t xml:space="preserve">第14条（退会）</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1．会員は、当スタジオ所定の方法により退会できます。</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2．退会時点で未払い料金がある場合には、完済するものとします。</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f3jzz6o005mx" w:id="15"/>
      <w:bookmarkEnd w:id="15"/>
      <w:r w:rsidDel="00000000" w:rsidR="00000000" w:rsidRPr="00000000">
        <w:rPr>
          <w:rFonts w:ascii="Arial Unicode MS" w:cs="Arial Unicode MS" w:eastAsia="Arial Unicode MS" w:hAnsi="Arial Unicode MS"/>
          <w:b w:val="1"/>
          <w:bCs w:val="1"/>
          <w:rtl w:val="0"/>
        </w:rPr>
        <w:t xml:space="preserve">第15条（免責）</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1．天災地変、感染症、設備故障その他不可抗力によりサービス提供が困難となった場合、当スタジオは責任を負いません。</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2．会員の故意又は過失により生じた損害について、当スタジオは責任を負いません。</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3．当スタジオは、本サービスの利用により会員に生じた間接損害、逸失利益その他特別損害について責任を負わないものとします。</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lwayngqbeuq3"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会員が本規約に違反し、当スタジオ又は第三者に損害を与えた場合には、その一切の損害を賠償するものとします。</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hkelnlbwcct" w:id="17"/>
      <w:bookmarkEnd w:id="17"/>
      <w:r w:rsidDel="00000000" w:rsidR="00000000" w:rsidRPr="00000000">
        <w:rPr>
          <w:rFonts w:ascii="Arial Unicode MS" w:cs="Arial Unicode MS" w:eastAsia="Arial Unicode MS" w:hAnsi="Arial Unicode MS"/>
          <w:b w:val="1"/>
          <w:bCs w:val="1"/>
          <w:rtl w:val="0"/>
        </w:rPr>
        <w:t xml:space="preserve">第17条（規約の変更）</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当スタジオは、法令の改正又はサービス内容の変更等に応じ、本規約を変更することができます。</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n53kymg9h140" w:id="18"/>
      <w:bookmarkEnd w:id="18"/>
      <w:r w:rsidDel="00000000" w:rsidR="00000000" w:rsidRPr="00000000">
        <w:rPr>
          <w:rFonts w:ascii="Arial Unicode MS" w:cs="Arial Unicode MS" w:eastAsia="Arial Unicode MS" w:hAnsi="Arial Unicode MS"/>
          <w:b w:val="1"/>
          <w:bCs w:val="1"/>
          <w:rtl w:val="0"/>
        </w:rPr>
        <w:t xml:space="preserve">第18条（準拠法及び合意管轄）</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1．本規約は、日本法を準拠法とします。</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2．本規約に関する紛争については、当スタジオ所在地を管轄する地方裁判所又は簡易裁判所を第一審の専属的合意管轄裁判所とします。</w:t>
      </w:r>
    </w:p>
    <w:p w:rsidR="00000000" w:rsidDel="00000000" w:rsidP="00000000" w:rsidRDefault="00000000" w:rsidRPr="00000000" w14:paraId="0000006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