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e04x8kneutq" w:id="0"/>
      <w:bookmarkEnd w:id="0"/>
      <w:r w:rsidDel="00000000" w:rsidR="00000000" w:rsidRPr="00000000">
        <w:rPr>
          <w:rFonts w:ascii="Arial Unicode MS" w:cs="Arial Unicode MS" w:eastAsia="Arial Unicode MS" w:hAnsi="Arial Unicode MS"/>
          <w:b w:val="1"/>
          <w:bCs w:val="1"/>
          <w:sz w:val="44"/>
          <w:szCs w:val="44"/>
          <w:rtl w:val="0"/>
        </w:rPr>
        <w:t xml:space="preserve">個別契約書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w:t>
      </w:r>
      <w:r w:rsidDel="00000000" w:rsidR="00000000" w:rsidRPr="00000000">
        <w:rPr>
          <w:rFonts w:ascii="Arial Unicode MS" w:cs="Arial Unicode MS" w:eastAsia="Arial Unicode MS" w:hAnsi="Arial Unicode MS"/>
          <w:b w:val="1"/>
          <w:bCs w:val="1"/>
          <w:sz w:val="20"/>
          <w:szCs w:val="20"/>
          <w:rtl w:val="0"/>
        </w:rPr>
        <w:t xml:space="preserve">と</w:t>
      </w:r>
      <w:r w:rsidDel="00000000" w:rsidR="00000000" w:rsidRPr="00000000">
        <w:rPr>
          <w:rFonts w:ascii="Arial Unicode MS" w:cs="Arial Unicode MS" w:eastAsia="Arial Unicode MS" w:hAnsi="Arial Unicode MS"/>
          <w:sz w:val="20"/>
          <w:szCs w:val="20"/>
          <w:rtl w:val="0"/>
        </w:rPr>
        <w:t xml:space="preserve">●●株式会社（以下「乙」という。）**は、両当事者間で締結した業務委託基本契約書（以下「基本契約」という。）に基づき、次のとおり個別契約（以下「本契約」という。）を締結する。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jo6yxud64p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本契約は、甲が乙に委託し、乙がこれを受託する個別業務について、その内容、条件その他必要事項を定めることを目的とする。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tenlnvzglsa"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甲は乙に対し、次の業務を委託し、乙はこれを受託する。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（1）業務名称</w:t>
      </w:r>
    </w:p>
    <w:p w:rsidR="00000000" w:rsidDel="00000000" w:rsidP="00000000" w:rsidRDefault="00000000" w:rsidRPr="00000000" w14:paraId="0000000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（2）業務内容</w:t>
      </w:r>
    </w:p>
    <w:p w:rsidR="00000000" w:rsidDel="00000000" w:rsidP="00000000" w:rsidRDefault="00000000" w:rsidRPr="00000000" w14:paraId="0000000D">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（3）成果物</w:t>
      </w:r>
    </w:p>
    <w:p w:rsidR="00000000" w:rsidDel="00000000" w:rsidP="00000000" w:rsidRDefault="00000000" w:rsidRPr="00000000" w14:paraId="0000000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（4）業務実施場所</w:t>
      </w:r>
    </w:p>
    <w:p w:rsidR="00000000" w:rsidDel="00000000" w:rsidP="00000000" w:rsidRDefault="00000000" w:rsidRPr="00000000" w14:paraId="0000001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（5）業務担当者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甲担当者</w:t>
      </w:r>
    </w:p>
    <w:p w:rsidR="00000000" w:rsidDel="00000000" w:rsidP="00000000" w:rsidRDefault="00000000" w:rsidRPr="00000000" w14:paraId="0000001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乙担当者</w:t>
      </w:r>
    </w:p>
    <w:p w:rsidR="00000000" w:rsidDel="00000000" w:rsidP="00000000" w:rsidRDefault="00000000" w:rsidRPr="00000000" w14:paraId="00000016">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neu1ld99tbh9" w:id="3"/>
      <w:bookmarkEnd w:id="3"/>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j6ndbgga5jzp" w:id="4"/>
      <w:bookmarkEnd w:id="4"/>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本契約の期間は、令和　年　月　日から令和　年　月　日までとする。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前項の期間満了後も、未了業務がある場合には、甲乙協議のうえ必要な範囲で契約期間を延長することができる。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54fiyqbfxtrs" w:id="5"/>
      <w:bookmarkEnd w:id="5"/>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本業務の報酬は次のとおりとする。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金額</w:t>
      </w:r>
    </w:p>
    <w:p w:rsidR="00000000" w:rsidDel="00000000" w:rsidP="00000000" w:rsidRDefault="00000000" w:rsidRPr="00000000" w14:paraId="0000001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消費税</w:t>
      </w:r>
    </w:p>
    <w:p w:rsidR="00000000" w:rsidDel="00000000" w:rsidP="00000000" w:rsidRDefault="00000000" w:rsidRPr="00000000" w14:paraId="0000002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合計</w:t>
      </w:r>
    </w:p>
    <w:p w:rsidR="00000000" w:rsidDel="00000000" w:rsidP="00000000" w:rsidRDefault="00000000" w:rsidRPr="00000000" w14:paraId="0000002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報酬には、別途定める費用を除き、本業務遂行に必要な通常の費用を含むものとする。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bt519e7znrfg" w:id="6"/>
      <w:bookmarkEnd w:id="6"/>
      <w:r w:rsidDel="00000000" w:rsidR="00000000" w:rsidRPr="00000000">
        <w:rPr>
          <w:rFonts w:ascii="Arial Unicode MS" w:cs="Arial Unicode MS" w:eastAsia="Arial Unicode MS" w:hAnsi="Arial Unicode MS"/>
          <w:b w:val="1"/>
          <w:bCs w:val="1"/>
          <w:rtl w:val="0"/>
        </w:rPr>
        <w:t xml:space="preserve">第5条（支払方法）</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乙は、業務完了後又は別途定める請求時期に請求書を発行する。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甲は、請求書受領日の翌月末日までに、乙指定口座へ振込送金により支払う。</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振込手数料は甲の負担とする。ただし、別途合意した場合はこの限りでない。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cpeqnou604iu" w:id="7"/>
      <w:bookmarkEnd w:id="7"/>
      <w:r w:rsidDel="00000000" w:rsidR="00000000" w:rsidRPr="00000000">
        <w:rPr>
          <w:rFonts w:ascii="Arial Unicode MS" w:cs="Arial Unicode MS" w:eastAsia="Arial Unicode MS" w:hAnsi="Arial Unicode MS"/>
          <w:b w:val="1"/>
          <w:bCs w:val="1"/>
          <w:rtl w:val="0"/>
        </w:rPr>
        <w:t xml:space="preserve">第6条（業務遂行）</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乙は、基本契約及び本契約の内容に従い業務を実施する。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業務内容に変更が必要となった場合は、甲乙協議のうえ書面又は電磁的方法により変更する。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htgikdbjdd06" w:id="8"/>
      <w:bookmarkEnd w:id="8"/>
      <w:r w:rsidDel="00000000" w:rsidR="00000000" w:rsidRPr="00000000">
        <w:rPr>
          <w:rFonts w:ascii="Arial Unicode MS" w:cs="Arial Unicode MS" w:eastAsia="Arial Unicode MS" w:hAnsi="Arial Unicode MS"/>
          <w:b w:val="1"/>
          <w:bCs w:val="1"/>
          <w:rtl w:val="0"/>
        </w:rPr>
        <w:t xml:space="preserve">第7条（成果物の納品）</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乙は、成果物を次の方法により納品する。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納品方法</w:t>
      </w:r>
    </w:p>
    <w:p w:rsidR="00000000" w:rsidDel="00000000" w:rsidP="00000000" w:rsidRDefault="00000000" w:rsidRPr="00000000" w14:paraId="0000003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納品期限</w:t>
      </w:r>
    </w:p>
    <w:p w:rsidR="00000000" w:rsidDel="00000000" w:rsidP="00000000" w:rsidRDefault="00000000" w:rsidRPr="00000000" w14:paraId="0000003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電子データによる納品の場合は、電子メール、クラウドストレージその他甲乙が合意する方法による。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cd1jemxscio" w:id="9"/>
      <w:bookmarkEnd w:id="9"/>
      <w:r w:rsidDel="00000000" w:rsidR="00000000" w:rsidRPr="00000000">
        <w:rPr>
          <w:rFonts w:ascii="Arial Unicode MS" w:cs="Arial Unicode MS" w:eastAsia="Arial Unicode MS" w:hAnsi="Arial Unicode MS"/>
          <w:b w:val="1"/>
          <w:bCs w:val="1"/>
          <w:rtl w:val="0"/>
        </w:rPr>
        <w:t xml:space="preserve">第8条（検収）</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甲は、成果物受領後○営業日以内に検査を行う。</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契約内容に適合しない事項がある場合には、甲は期間内に乙へ通知する。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乙は合理的期間内に必要な修正を行う。</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期間内に通知がない場合には、成果物は検収に合格したものとみなす。</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ds437uwnz1fy" w:id="10"/>
      <w:bookmarkEnd w:id="10"/>
      <w:r w:rsidDel="00000000" w:rsidR="00000000" w:rsidRPr="00000000">
        <w:rPr>
          <w:rFonts w:ascii="Arial Unicode MS" w:cs="Arial Unicode MS" w:eastAsia="Arial Unicode MS" w:hAnsi="Arial Unicode MS"/>
          <w:b w:val="1"/>
          <w:bCs w:val="1"/>
          <w:rtl w:val="0"/>
        </w:rPr>
        <w:t xml:space="preserve">第9条（追加業務）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本契約に定めのない追加業務については、甲乙協議のうえ別途個別契約を締結する。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追加業務に対する報酬は別途定める。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jyrnr1j9nxhu" w:id="11"/>
      <w:bookmarkEnd w:id="11"/>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成果物に係る知的財産権の帰属は、基本契約の定めによる。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本契約で別段の定めをした場合には、その定めを優先する。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g019k49cf2ny" w:id="12"/>
      <w:bookmarkEnd w:id="12"/>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本契約に基づき知り得た秘密情報の取扱いについては、基本契約の秘密保持条項を適用する。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nybauuvhakg" w:id="13"/>
      <w:bookmarkEnd w:id="13"/>
      <w:r w:rsidDel="00000000" w:rsidR="00000000" w:rsidRPr="00000000">
        <w:rPr>
          <w:rFonts w:ascii="Arial Unicode MS" w:cs="Arial Unicode MS" w:eastAsia="Arial Unicode MS" w:hAnsi="Arial Unicode MS"/>
          <w:b w:val="1"/>
          <w:bCs w:val="1"/>
          <w:rtl w:val="0"/>
        </w:rPr>
        <w:t xml:space="preserve">第12条（再委託）</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乙は、基本契約に定める場合を除き、甲の事前承諾なく本業務を第三者へ再委託してはならない。</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y2194fqumrzp" w:id="14"/>
      <w:bookmarkEnd w:id="14"/>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甲乙は、基本契約に定める解除事由が生じた場合、本契約を解除することができる。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本契約のみを解除した場合であっても、基本契約その他の個別契約には影響しないものとする。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tqq22iid9nno" w:id="15"/>
      <w:bookmarkEnd w:id="15"/>
      <w:r w:rsidDel="00000000" w:rsidR="00000000" w:rsidRPr="00000000">
        <w:rPr>
          <w:rFonts w:ascii="Arial Unicode MS" w:cs="Arial Unicode MS" w:eastAsia="Arial Unicode MS" w:hAnsi="Arial Unicode MS"/>
          <w:b w:val="1"/>
          <w:bCs w:val="1"/>
          <w:rtl w:val="0"/>
        </w:rPr>
        <w:t xml:space="preserve">第14条（基本契約との関係）</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本契約に定めのない事項は基本契約による。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本契約と基本契約の内容が抵触する場合は、本契約を優先して適用する。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q9bwtruoctdy" w:id="16"/>
      <w:bookmarkEnd w:id="16"/>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本契約に定めのない事項又は本契約の解釈について疑義が生じた場合には、甲乙は誠意をもって協議し解決するものとする。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x4p6fmb4acro" w:id="17"/>
      <w:bookmarkEnd w:id="17"/>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本契約に関して訴訟の必要が生じた場合には、基本契約で定める裁判所を第一審の専属的合意管轄裁判所とする。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1">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令和　　年　　月　　日</w:t>
      </w:r>
    </w:p>
    <w:p w:rsidR="00000000" w:rsidDel="00000000" w:rsidP="00000000" w:rsidRDefault="00000000" w:rsidRPr="00000000" w14:paraId="00000062">
      <w:pPr>
        <w:pStyle w:val="Heading3"/>
        <w:keepNext w:val="0"/>
        <w:keepLines w:val="0"/>
        <w:spacing w:before="280" w:lineRule="auto"/>
        <w:rPr>
          <w:b w:val="1"/>
          <w:bCs w:val="1"/>
          <w:color w:val="000000"/>
          <w:sz w:val="24"/>
          <w:szCs w:val="24"/>
        </w:rPr>
      </w:pPr>
      <w:bookmarkStart w:colFirst="0" w:colLast="0" w:name="_s0qwuh5inlbq" w:id="18"/>
      <w:bookmarkEnd w:id="18"/>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bCs w:val="1"/>
          <w:color w:val="000000"/>
          <w:sz w:val="24"/>
          <w:szCs w:val="24"/>
        </w:rPr>
      </w:pPr>
      <w:bookmarkStart w:colFirst="0" w:colLast="0" w:name="_j4lvz8madehh"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6B">
      <w:pPr>
        <w:pStyle w:val="Heading3"/>
        <w:keepNext w:val="0"/>
        <w:keepLines w:val="0"/>
        <w:spacing w:before="280" w:lineRule="auto"/>
        <w:rPr>
          <w:b w:val="1"/>
          <w:bCs w:val="1"/>
          <w:color w:val="000000"/>
          <w:sz w:val="24"/>
          <w:szCs w:val="24"/>
        </w:rPr>
      </w:pPr>
      <w:bookmarkStart w:colFirst="0" w:colLast="0" w:name="_43rgujgassmf" w:id="20"/>
      <w:bookmarkEnd w:id="20"/>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b w:val="1"/>
          <w:bCs w:val="1"/>
          <w:color w:val="000000"/>
          <w:sz w:val="24"/>
          <w:szCs w:val="24"/>
        </w:rPr>
      </w:pPr>
      <w:bookmarkStart w:colFirst="0" w:colLast="0" w:name="_hpp3f684092z"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7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