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d5gflolicrj" w:id="0"/>
      <w:bookmarkEnd w:id="0"/>
      <w:r w:rsidDel="00000000" w:rsidR="00000000" w:rsidRPr="00000000">
        <w:rPr>
          <w:rFonts w:ascii="Arial Unicode MS" w:cs="Arial Unicode MS" w:eastAsia="Arial Unicode MS" w:hAnsi="Arial Unicode MS"/>
          <w:b w:val="1"/>
          <w:bCs w:val="1"/>
          <w:sz w:val="44"/>
          <w:szCs w:val="44"/>
          <w:rtl w:val="0"/>
        </w:rPr>
        <w:t xml:space="preserve">車両貸渡申込書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本申込書は、申込者が貸渡事業者に対し車両の貸渡しを申し込む際に利用する書面です。貸渡契約締結前に必要事項を確認し、双方の認識を一致させることを目的とします。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s0f5ixmxd6" w:id="1"/>
      <w:bookmarkEnd w:id="1"/>
      <w:r w:rsidDel="00000000" w:rsidR="00000000" w:rsidRPr="00000000">
        <w:rPr>
          <w:rFonts w:ascii="Arial Unicode MS" w:cs="Arial Unicode MS" w:eastAsia="Arial Unicode MS" w:hAnsi="Arial Unicode MS"/>
          <w:b w:val="1"/>
          <w:bCs w:val="1"/>
          <w:rtl w:val="0"/>
        </w:rPr>
        <w:t xml:space="preserve">第1条（申込日）</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ylwxhut1yui" w:id="2"/>
      <w:bookmarkEnd w:id="2"/>
      <w:r w:rsidDel="00000000" w:rsidR="00000000" w:rsidRPr="00000000">
        <w:rPr>
          <w:rFonts w:ascii="Arial Unicode MS" w:cs="Arial Unicode MS" w:eastAsia="Arial Unicode MS" w:hAnsi="Arial Unicode MS"/>
          <w:b w:val="1"/>
          <w:bCs w:val="1"/>
          <w:rtl w:val="0"/>
        </w:rPr>
        <w:t xml:space="preserve">第2条（貸渡事業者）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58pfkqqf11yg" w:id="3"/>
      <w:bookmarkEnd w:id="3"/>
      <w:r w:rsidDel="00000000" w:rsidR="00000000" w:rsidRPr="00000000">
        <w:rPr>
          <w:rFonts w:ascii="Arial Unicode MS" w:cs="Arial Unicode MS" w:eastAsia="Arial Unicode MS" w:hAnsi="Arial Unicode MS"/>
          <w:b w:val="1"/>
          <w:bCs w:val="1"/>
          <w:rtl w:val="0"/>
        </w:rPr>
        <w:t xml:space="preserve">第3条（申込者情報）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氏名（法人の場合は法人名及び担当者名）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運転免許証番号</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運転免許証有効期限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bjnfna5332i3" w:id="4"/>
      <w:bookmarkEnd w:id="4"/>
      <w:r w:rsidDel="00000000" w:rsidR="00000000" w:rsidRPr="00000000">
        <w:rPr>
          <w:rFonts w:ascii="Arial Unicode MS" w:cs="Arial Unicode MS" w:eastAsia="Arial Unicode MS" w:hAnsi="Arial Unicode MS"/>
          <w:b w:val="1"/>
          <w:bCs w:val="1"/>
          <w:rtl w:val="0"/>
        </w:rPr>
        <w:t xml:space="preserve">第4条（利用者情報）</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実際に車両を運転する者が申込者と異なる場合は、以下を記入してください。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運転免許証番号</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免許取得年月日</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gyli6amgqhgq" w:id="5"/>
      <w:bookmarkEnd w:id="5"/>
      <w:r w:rsidDel="00000000" w:rsidR="00000000" w:rsidRPr="00000000">
        <w:rPr>
          <w:rFonts w:ascii="Arial Unicode MS" w:cs="Arial Unicode MS" w:eastAsia="Arial Unicode MS" w:hAnsi="Arial Unicode MS"/>
          <w:b w:val="1"/>
          <w:bCs w:val="1"/>
          <w:rtl w:val="0"/>
        </w:rPr>
        <w:t xml:space="preserve">第5条（貸渡車両）</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登録番号</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車両クラス</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乗車定員</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喫煙・禁煙区分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オプション装備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o4xyoltedfz" w:id="6"/>
      <w:bookmarkEnd w:id="6"/>
      <w:r w:rsidDel="00000000" w:rsidR="00000000" w:rsidRPr="00000000">
        <w:rPr>
          <w:rFonts w:ascii="Arial Unicode MS" w:cs="Arial Unicode MS" w:eastAsia="Arial Unicode MS" w:hAnsi="Arial Unicode MS"/>
          <w:b w:val="1"/>
          <w:bCs w:val="1"/>
          <w:rtl w:val="0"/>
        </w:rPr>
        <w:t xml:space="preserve">第6条（貸渡期間）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貸渡開始日時</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　　　時　　　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返却予定日時</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　　　時　　　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利用予定日数</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利用目的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ivxlmqd8nazn" w:id="7"/>
      <w:bookmarkEnd w:id="7"/>
      <w:r w:rsidDel="00000000" w:rsidR="00000000" w:rsidRPr="00000000">
        <w:rPr>
          <w:rFonts w:ascii="Arial Unicode MS" w:cs="Arial Unicode MS" w:eastAsia="Arial Unicode MS" w:hAnsi="Arial Unicode MS"/>
          <w:b w:val="1"/>
          <w:bCs w:val="1"/>
          <w:rtl w:val="0"/>
        </w:rPr>
        <w:t xml:space="preserve">第7条（貸渡場所及び返却場所）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貸渡場所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返却予定場所</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返却方法</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店舗返却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指定場所返却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qix1l2p2kpop" w:id="8"/>
      <w:bookmarkEnd w:id="8"/>
      <w:r w:rsidDel="00000000" w:rsidR="00000000" w:rsidRPr="00000000">
        <w:rPr>
          <w:rFonts w:ascii="Arial Unicode MS" w:cs="Arial Unicode MS" w:eastAsia="Arial Unicode MS" w:hAnsi="Arial Unicode MS"/>
          <w:b w:val="1"/>
          <w:bCs w:val="1"/>
          <w:rtl w:val="0"/>
        </w:rPr>
        <w:t xml:space="preserve">第8条（料金）</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基本料金</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延長料金</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免責補償加入</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加入</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未加入</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オプション料金</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その他費用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合計予定金額</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s2noiac5j9c3" w:id="9"/>
      <w:bookmarkEnd w:id="9"/>
      <w:r w:rsidDel="00000000" w:rsidR="00000000" w:rsidRPr="00000000">
        <w:rPr>
          <w:rFonts w:ascii="Arial Unicode MS" w:cs="Arial Unicode MS" w:eastAsia="Arial Unicode MS" w:hAnsi="Arial Unicode MS"/>
          <w:b w:val="1"/>
          <w:bCs w:val="1"/>
          <w:rtl w:val="0"/>
        </w:rPr>
        <w:t xml:space="preserve">第9条（支払方法）</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現金</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クレジットカード</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電子決済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銀行振込</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c306937mwutc" w:id="10"/>
      <w:bookmarkEnd w:id="10"/>
      <w:r w:rsidDel="00000000" w:rsidR="00000000" w:rsidRPr="00000000">
        <w:rPr>
          <w:rFonts w:ascii="Arial Unicode MS" w:cs="Arial Unicode MS" w:eastAsia="Arial Unicode MS" w:hAnsi="Arial Unicode MS"/>
          <w:b w:val="1"/>
          <w:bCs w:val="1"/>
          <w:rtl w:val="0"/>
        </w:rPr>
        <w:t xml:space="preserve">第10条（運転者の確認事項）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申込者及び運転者は、次の事項を確認し、これに同意します。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（1）有効な運転免許証を保有しています。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（2）酒気帯び又は薬物等の影響下で運転しません。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（3）法令及び交通ルールを遵守します。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（4）車両を善良な管理者の注意をもって使用します。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（5）契約又は利用規約に反する使用を行いません。</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adabnsml7k2e" w:id="11"/>
      <w:bookmarkEnd w:id="11"/>
      <w:r w:rsidDel="00000000" w:rsidR="00000000" w:rsidRPr="00000000">
        <w:rPr>
          <w:rFonts w:ascii="Arial Unicode MS" w:cs="Arial Unicode MS" w:eastAsia="Arial Unicode MS" w:hAnsi="Arial Unicode MS"/>
          <w:b w:val="1"/>
          <w:bCs w:val="1"/>
          <w:rtl w:val="0"/>
        </w:rPr>
        <w:t xml:space="preserve">第11条（事故・故障時の対応）</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事故、故障又は盗難等が発生した場合は、速やかに貸渡事業者へ連絡するとともに、必要な警察その他関係機関への届出を行います。</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y0el3a883l2p"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申込者は、本申込書に記載した個人情報が、貸渡契約の締結、本人確認、料金請求、事故対応、法令上必要な手続その他貸渡業務に必要な範囲で利用されることに同意します。</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vexuimx87ay8" w:id="13"/>
      <w:bookmarkEnd w:id="13"/>
      <w:r w:rsidDel="00000000" w:rsidR="00000000" w:rsidRPr="00000000">
        <w:rPr>
          <w:rFonts w:ascii="Arial Unicode MS" w:cs="Arial Unicode MS" w:eastAsia="Arial Unicode MS" w:hAnsi="Arial Unicode MS"/>
          <w:b w:val="1"/>
          <w:bCs w:val="1"/>
          <w:rtl w:val="0"/>
        </w:rPr>
        <w:t xml:space="preserve">第13条（貸渡契約）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本申込書は貸渡契約締結の申込みを目的とするものであり、貸渡事業者による承諾その他必要な手続を経て貸渡契約が成立します。</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ufvzszu4j89h" w:id="14"/>
      <w:bookmarkEnd w:id="14"/>
      <w:r w:rsidDel="00000000" w:rsidR="00000000" w:rsidRPr="00000000">
        <w:rPr>
          <w:rFonts w:ascii="Arial Unicode MS" w:cs="Arial Unicode MS" w:eastAsia="Arial Unicode MS" w:hAnsi="Arial Unicode MS"/>
          <w:b w:val="1"/>
          <w:bCs w:val="1"/>
          <w:rtl w:val="0"/>
        </w:rPr>
        <w:t xml:space="preserve">第14条（確認事項）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申込者は、本申込書の内容に誤りがないことを確認し、貸渡事業者の利用規約及び貸渡条件を確認のうえ申し込みます。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fer6fucl7uik" w:id="15"/>
      <w:bookmarkEnd w:id="15"/>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【貸渡事業者】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