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r3uxf701v5d" w:id="0"/>
      <w:bookmarkEnd w:id="0"/>
      <w:r w:rsidDel="00000000" w:rsidR="00000000" w:rsidRPr="00000000">
        <w:rPr>
          <w:rFonts w:ascii="Arial Unicode MS" w:cs="Arial Unicode MS" w:eastAsia="Arial Unicode MS" w:hAnsi="Arial Unicode MS"/>
          <w:b w:val="1"/>
          <w:bCs w:val="1"/>
          <w:sz w:val="44"/>
          <w:szCs w:val="44"/>
          <w:rtl w:val="0"/>
        </w:rPr>
        <w:t xml:space="preserve">車両返却確認書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返却確認書（以下「本確認書」という。）は、貸主（以下「甲」という。）及び借主（以下「乙」という。）が、車両の返却に際し、その返却状況、車両状態、精算事項等を相互に確認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92t8lb1a82v"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甲（貸主）</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氏名又は法人名：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乙（借主）</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氏名又は法人名：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mt1fzgl41jv" w:id="2"/>
      <w:bookmarkEnd w:id="2"/>
      <w:r w:rsidDel="00000000" w:rsidR="00000000" w:rsidRPr="00000000">
        <w:rPr>
          <w:rFonts w:ascii="Arial Unicode MS" w:cs="Arial Unicode MS" w:eastAsia="Arial Unicode MS" w:hAnsi="Arial Unicode MS"/>
          <w:b w:val="1"/>
          <w:bCs w:val="1"/>
          <w:rtl w:val="0"/>
        </w:rPr>
        <w:t xml:space="preserve">第2条（返却車両）</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乙は、次の車両を甲へ返却したことを確認する。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登録番号：</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車台番号：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貸渡開始日時：</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返却日時：</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返却場所：</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e1ujjeq87w1s" w:id="3"/>
      <w:bookmarkEnd w:id="3"/>
      <w:r w:rsidDel="00000000" w:rsidR="00000000" w:rsidRPr="00000000">
        <w:rPr>
          <w:rFonts w:ascii="Arial Unicode MS" w:cs="Arial Unicode MS" w:eastAsia="Arial Unicode MS" w:hAnsi="Arial Unicode MS"/>
          <w:b w:val="1"/>
          <w:bCs w:val="1"/>
          <w:rtl w:val="0"/>
        </w:rPr>
        <w:t xml:space="preserve">第3条（返却時の走行距離）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返却時の走行距離は次のとおりとする。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貸渡時走行距離：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返却時走行距離：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走行距離：</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rjwt49s6vjew" w:id="4"/>
      <w:bookmarkEnd w:id="4"/>
      <w:r w:rsidDel="00000000" w:rsidR="00000000" w:rsidRPr="00000000">
        <w:rPr>
          <w:rFonts w:ascii="Arial Unicode MS" w:cs="Arial Unicode MS" w:eastAsia="Arial Unicode MS" w:hAnsi="Arial Unicode MS"/>
          <w:b w:val="1"/>
          <w:bCs w:val="1"/>
          <w:rtl w:val="0"/>
        </w:rPr>
        <w:t xml:space="preserve">第4条（燃料の確認）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返却時の燃料状況は次のとおりとする。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満タン返却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指定量返却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不足あり</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不足がある場合は、契約又は利用規約に基づき燃料代を精算するものとする。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g07inu0bjkh" w:id="5"/>
      <w:bookmarkEnd w:id="5"/>
      <w:r w:rsidDel="00000000" w:rsidR="00000000" w:rsidRPr="00000000">
        <w:rPr>
          <w:rFonts w:ascii="Arial Unicode MS" w:cs="Arial Unicode MS" w:eastAsia="Arial Unicode MS" w:hAnsi="Arial Unicode MS"/>
          <w:b w:val="1"/>
          <w:bCs w:val="1"/>
          <w:rtl w:val="0"/>
        </w:rPr>
        <w:t xml:space="preserve">第5条（車両外装の確認）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甲及び乙は、返却時に車両外装を確認し、次の事項を確認した。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新たな傷なし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新たなへこみなし</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ガラス破損なし</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塗装損傷なし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E">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sep3b6c3me5q" w:id="6"/>
      <w:bookmarkEnd w:id="6"/>
      <w:r w:rsidDel="00000000" w:rsidR="00000000" w:rsidRPr="00000000">
        <w:rPr>
          <w:rFonts w:ascii="Arial Unicode MS" w:cs="Arial Unicode MS" w:eastAsia="Arial Unicode MS" w:hAnsi="Arial Unicode MS"/>
          <w:b w:val="1"/>
          <w:bCs w:val="1"/>
          <w:rtl w:val="0"/>
        </w:rPr>
        <w:t xml:space="preserve">第6条（車両内装の確認）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返却時の車内状況について確認した。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著しい汚損なし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臭気異常なし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シート破損なし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喫煙跡なし</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ペット利用なし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39">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wnjr98gajsr4" w:id="7"/>
      <w:bookmarkEnd w:id="7"/>
      <w:r w:rsidDel="00000000" w:rsidR="00000000" w:rsidRPr="00000000">
        <w:rPr>
          <w:rFonts w:ascii="Arial Unicode MS" w:cs="Arial Unicode MS" w:eastAsia="Arial Unicode MS" w:hAnsi="Arial Unicode MS"/>
          <w:b w:val="1"/>
          <w:bCs w:val="1"/>
          <w:rtl w:val="0"/>
        </w:rPr>
        <w:t xml:space="preserve">第7条（装備品等の確認）</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返却時に次の装備品を確認した。</w:t>
      </w:r>
    </w:p>
    <w:p w:rsidR="00000000" w:rsidDel="00000000" w:rsidP="00000000" w:rsidRDefault="00000000" w:rsidRPr="00000000" w14:paraId="0000003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車検証</w:t>
      </w:r>
    </w:p>
    <w:p w:rsidR="00000000" w:rsidDel="00000000" w:rsidP="00000000" w:rsidRDefault="00000000" w:rsidRPr="00000000" w14:paraId="0000003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自賠責保険証明書</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スペアキー</w:t>
      </w:r>
    </w:p>
    <w:p w:rsidR="00000000" w:rsidDel="00000000" w:rsidP="00000000" w:rsidRDefault="00000000" w:rsidRPr="00000000" w14:paraId="0000004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ナビゲーション</w:t>
      </w:r>
    </w:p>
    <w:p w:rsidR="00000000" w:rsidDel="00000000" w:rsidP="00000000" w:rsidRDefault="00000000" w:rsidRPr="00000000" w14:paraId="0000004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ETC車載器</w:t>
      </w:r>
    </w:p>
    <w:p w:rsidR="00000000" w:rsidDel="00000000" w:rsidP="00000000" w:rsidRDefault="00000000" w:rsidRPr="00000000" w14:paraId="0000004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ドライブレコーダー</w:t>
      </w:r>
    </w:p>
    <w:p w:rsidR="00000000" w:rsidDel="00000000" w:rsidP="00000000" w:rsidRDefault="00000000" w:rsidRPr="00000000" w14:paraId="0000004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発煙筒</w:t>
      </w:r>
    </w:p>
    <w:p w:rsidR="00000000" w:rsidDel="00000000" w:rsidP="00000000" w:rsidRDefault="00000000" w:rsidRPr="00000000" w14:paraId="0000004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パンク修理キット又はスペアタイヤ</w:t>
      </w:r>
    </w:p>
    <w:p w:rsidR="00000000" w:rsidDel="00000000" w:rsidP="00000000" w:rsidRDefault="00000000" w:rsidRPr="00000000" w14:paraId="0000004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ジャッキ</w:t>
      </w:r>
    </w:p>
    <w:p w:rsidR="00000000" w:rsidDel="00000000" w:rsidP="00000000" w:rsidRDefault="00000000" w:rsidRPr="00000000" w14:paraId="0000004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ホイールレンチ</w:t>
      </w:r>
    </w:p>
    <w:p w:rsidR="00000000" w:rsidDel="00000000" w:rsidP="00000000" w:rsidRDefault="00000000" w:rsidRPr="00000000" w14:paraId="0000004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その他貸渡時の付属品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不足又は破損がある場合</w:t>
      </w:r>
    </w:p>
    <w:p w:rsidR="00000000" w:rsidDel="00000000" w:rsidP="00000000" w:rsidRDefault="00000000" w:rsidRPr="00000000" w14:paraId="00000049">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42xutkwd8v3x" w:id="8"/>
      <w:bookmarkEnd w:id="8"/>
      <w:r w:rsidDel="00000000" w:rsidR="00000000" w:rsidRPr="00000000">
        <w:rPr>
          <w:rFonts w:ascii="Arial Unicode MS" w:cs="Arial Unicode MS" w:eastAsia="Arial Unicode MS" w:hAnsi="Arial Unicode MS"/>
          <w:b w:val="1"/>
          <w:bCs w:val="1"/>
          <w:rtl w:val="0"/>
        </w:rPr>
        <w:t xml:space="preserve">第8条（事故・故障等の申告）</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乙は貸渡期間中に発生した事故、故障又は異常について次のとおり申告する。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5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7ipo58vk8nv1" w:id="9"/>
      <w:bookmarkEnd w:id="9"/>
      <w:r w:rsidDel="00000000" w:rsidR="00000000" w:rsidRPr="00000000">
        <w:rPr>
          <w:rFonts w:ascii="Arial Unicode MS" w:cs="Arial Unicode MS" w:eastAsia="Arial Unicode MS" w:hAnsi="Arial Unicode MS"/>
          <w:b w:val="1"/>
          <w:bCs w:val="1"/>
          <w:rtl w:val="0"/>
        </w:rPr>
        <w:t xml:space="preserve">第9条（違反・損傷等）</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貸渡期間中に発生した次の事項を確認する。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交通違反あり</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交通違反なし</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修理が必要な損傷あり</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修理不要</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5A">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i8w2kr8v801a" w:id="10"/>
      <w:bookmarkEnd w:id="10"/>
      <w:r w:rsidDel="00000000" w:rsidR="00000000" w:rsidRPr="00000000">
        <w:rPr>
          <w:rFonts w:ascii="Arial Unicode MS" w:cs="Arial Unicode MS" w:eastAsia="Arial Unicode MS" w:hAnsi="Arial Unicode MS"/>
          <w:b w:val="1"/>
          <w:bCs w:val="1"/>
          <w:rtl w:val="0"/>
        </w:rPr>
        <w:t xml:space="preserve">第10条（精算事項）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返却時に次の費用について精算する。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延長料金</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燃料代</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超過走行料金</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清掃費</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修理費</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ノンオペレーションチャージ（NOC）</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精算金額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z6bfqoo86mle" w:id="11"/>
      <w:bookmarkEnd w:id="11"/>
      <w:r w:rsidDel="00000000" w:rsidR="00000000" w:rsidRPr="00000000">
        <w:rPr>
          <w:rFonts w:ascii="Arial Unicode MS" w:cs="Arial Unicode MS" w:eastAsia="Arial Unicode MS" w:hAnsi="Arial Unicode MS"/>
          <w:b w:val="1"/>
          <w:bCs w:val="1"/>
          <w:rtl w:val="0"/>
        </w:rPr>
        <w:t xml:space="preserve">第11条（忘れ物）</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乙は車内の私物を確認し、次のとおり確認した。</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忘れ物なし</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忘れ物あり</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6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54icteava1fp" w:id="12"/>
      <w:bookmarkEnd w:id="12"/>
      <w:r w:rsidDel="00000000" w:rsidR="00000000" w:rsidRPr="00000000">
        <w:rPr>
          <w:rFonts w:ascii="Arial Unicode MS" w:cs="Arial Unicode MS" w:eastAsia="Arial Unicode MS" w:hAnsi="Arial Unicode MS"/>
          <w:b w:val="1"/>
          <w:bCs w:val="1"/>
          <w:rtl w:val="0"/>
        </w:rPr>
        <w:t xml:space="preserve">第12条（返却確認）</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甲及び乙は、本確認書に記載した内容について相互に確認し、返却手続が完了したことを確認する。</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なお、本確認書の作成後に通常の確認では判明しなかった重大な損傷又は故障が発見された場合には、甲は契約又は利用規約に従い必要な請求を行うことができるものとする。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j8xo34yilbrd"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本確認書に定めのない事項又は疑義が生じた場合には、甲乙誠意をもって協議し、円満に解決するものとする。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k4gzt9x7sfwu" w:id="14"/>
      <w:bookmarkEnd w:id="14"/>
      <w:r w:rsidDel="00000000" w:rsidR="00000000" w:rsidRPr="00000000">
        <w:rPr>
          <w:rFonts w:ascii="Arial Unicode MS" w:cs="Arial Unicode MS" w:eastAsia="Arial Unicode MS" w:hAnsi="Arial Unicode MS"/>
          <w:b w:val="1"/>
          <w:bCs w:val="1"/>
          <w:rtl w:val="0"/>
        </w:rPr>
        <w:t xml:space="preserve">作成日</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3b0y99xkrxs5" w:id="15"/>
      <w:bookmarkEnd w:id="15"/>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h3o8x9s8t8i4"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甲（貸主）</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bCs w:val="1"/>
          <w:color w:val="000000"/>
          <w:sz w:val="24"/>
          <w:szCs w:val="24"/>
        </w:rPr>
      </w:pPr>
      <w:bookmarkStart w:colFirst="0" w:colLast="0" w:name="_za7mvn8uh6ki"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乙（借主）</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