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whrgbj2qux9" w:id="0"/>
      <w:bookmarkEnd w:id="0"/>
      <w:r w:rsidDel="00000000" w:rsidR="00000000" w:rsidRPr="00000000">
        <w:rPr>
          <w:rFonts w:ascii="Arial Unicode MS" w:cs="Arial Unicode MS" w:eastAsia="Arial Unicode MS" w:hAnsi="Arial Unicode MS"/>
          <w:b w:val="1"/>
          <w:bCs w:val="1"/>
          <w:sz w:val="44"/>
          <w:szCs w:val="44"/>
          <w:rtl w:val="0"/>
        </w:rPr>
        <w:t xml:space="preserve">マンスリーレンタカー契約書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借主（以下「乙」という。）**は、甲が所有又は管理する車両の月単位での貸渡しについて、次のとおりマンスリーレンタカー契約（以下「本契約」という。）を締結する。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ycx6jezqpb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本契約は、甲が乙に対して車両を一定期間貸し渡し、乙がこれを適正に使用するとともに、双方の権利義務その他必要な事項を定めることを目的とする。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o6agouu123f" w:id="2"/>
      <w:bookmarkEnd w:id="2"/>
      <w:r w:rsidDel="00000000" w:rsidR="00000000" w:rsidRPr="00000000">
        <w:rPr>
          <w:rFonts w:ascii="Arial Unicode MS" w:cs="Arial Unicode MS" w:eastAsia="Arial Unicode MS" w:hAnsi="Arial Unicode MS"/>
          <w:b w:val="1"/>
          <w:bCs w:val="1"/>
          <w:rtl w:val="0"/>
        </w:rPr>
        <w:t xml:space="preserve">第2条（貸渡車両）</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貸渡車両の内容は、別紙又は貸渡確認書に記載するものとする。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車両には通常装備品、スペアキーその他甲が指定する付属品を含むものとする。</w:t>
      </w:r>
    </w:p>
    <w:p w:rsidR="00000000" w:rsidDel="00000000" w:rsidP="00000000" w:rsidRDefault="00000000" w:rsidRPr="00000000" w14:paraId="0000000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車両登録番号、車台番号、走行距離等は引渡時点の内容による。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qna5u3kmcj93"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契約期間は、契約締結日から満了日までとする。</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契約期間は原則1か月単位とする。</w:t>
      </w:r>
    </w:p>
    <w:p w:rsidR="00000000" w:rsidDel="00000000" w:rsidP="00000000" w:rsidRDefault="00000000" w:rsidRPr="00000000" w14:paraId="0000001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契約期間満了後も利用を希望する場合は、双方協議のうえ更新できる。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ja2ogferwcq"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3">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乙は甲に対し、別途定める月額利用料金を支払う。</w:t>
      </w:r>
    </w:p>
    <w:p w:rsidR="00000000" w:rsidDel="00000000" w:rsidP="00000000" w:rsidRDefault="00000000" w:rsidRPr="00000000" w14:paraId="00000014">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利用料金には別途定めるものを除き、消費税等を含むものとする。</w:t>
      </w:r>
    </w:p>
    <w:p w:rsidR="00000000" w:rsidDel="00000000" w:rsidP="00000000" w:rsidRDefault="00000000" w:rsidRPr="00000000" w14:paraId="00000015">
      <w:pPr>
        <w:numPr>
          <w:ilvl w:val="0"/>
          <w:numId w:val="1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高速道路料金、燃料費、駐車料金その他利用に伴う実費は乙の負担とする。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9xtba9dyc3ay"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支払方法は銀行振込、口座振替又は甲が指定する方法による。</w:t>
      </w:r>
    </w:p>
    <w:p w:rsidR="00000000" w:rsidDel="00000000" w:rsidP="00000000" w:rsidRDefault="00000000" w:rsidRPr="00000000" w14:paraId="0000001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支払期限までに支払いが確認できない場合、甲は車両の返却を求めることができる。</w:t>
      </w:r>
    </w:p>
    <w:p w:rsidR="00000000" w:rsidDel="00000000" w:rsidP="00000000" w:rsidRDefault="00000000" w:rsidRPr="00000000" w14:paraId="0000001A">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支払遅延が生じた場合は、乙は年14.6％の割合による遅延損害金を支払うものとする。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ehje40b0qq92" w:id="6"/>
      <w:bookmarkEnd w:id="6"/>
      <w:r w:rsidDel="00000000" w:rsidR="00000000" w:rsidRPr="00000000">
        <w:rPr>
          <w:rFonts w:ascii="Arial Unicode MS" w:cs="Arial Unicode MS" w:eastAsia="Arial Unicode MS" w:hAnsi="Arial Unicode MS"/>
          <w:b w:val="1"/>
          <w:bCs w:val="1"/>
          <w:rtl w:val="0"/>
        </w:rPr>
        <w:t xml:space="preserve">第6条（車両の引渡し）</w:t>
      </w:r>
    </w:p>
    <w:p w:rsidR="00000000" w:rsidDel="00000000" w:rsidP="00000000" w:rsidRDefault="00000000" w:rsidRPr="00000000" w14:paraId="0000001D">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甲は契約開始日に車両を乙へ引き渡す。</w:t>
      </w:r>
    </w:p>
    <w:p w:rsidR="00000000" w:rsidDel="00000000" w:rsidP="00000000" w:rsidRDefault="00000000" w:rsidRPr="00000000" w14:paraId="0000001E">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引渡時には双方で車両状態を確認する。</w:t>
      </w:r>
    </w:p>
    <w:p w:rsidR="00000000" w:rsidDel="00000000" w:rsidP="00000000" w:rsidRDefault="00000000" w:rsidRPr="00000000" w14:paraId="0000001F">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車両状態は引渡確認書により確認する。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g6ngzc1d20hz" w:id="7"/>
      <w:bookmarkEnd w:id="7"/>
      <w:r w:rsidDel="00000000" w:rsidR="00000000" w:rsidRPr="00000000">
        <w:rPr>
          <w:rFonts w:ascii="Arial Unicode MS" w:cs="Arial Unicode MS" w:eastAsia="Arial Unicode MS" w:hAnsi="Arial Unicode MS"/>
          <w:b w:val="1"/>
          <w:bCs w:val="1"/>
          <w:rtl w:val="0"/>
        </w:rPr>
        <w:t xml:space="preserve">第7条（車両の使用）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乙は善良な管理者の注意義務をもって車両を管理し、次の事項を遵守する。</w:t>
      </w:r>
    </w:p>
    <w:p w:rsidR="00000000" w:rsidDel="00000000" w:rsidP="00000000" w:rsidRDefault="00000000" w:rsidRPr="00000000" w14:paraId="00000023">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法令及び交通ルールを遵守すること</w:t>
      </w:r>
    </w:p>
    <w:p w:rsidR="00000000" w:rsidDel="00000000" w:rsidP="00000000" w:rsidRDefault="00000000" w:rsidRPr="00000000" w14:paraId="0000002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契約目的以外に使用しないこと</w:t>
      </w:r>
    </w:p>
    <w:p w:rsidR="00000000" w:rsidDel="00000000" w:rsidP="00000000" w:rsidRDefault="00000000" w:rsidRPr="00000000" w14:paraId="0000002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定期点検及び日常点検を行うこと</w:t>
      </w:r>
    </w:p>
    <w:p w:rsidR="00000000" w:rsidDel="00000000" w:rsidP="00000000" w:rsidRDefault="00000000" w:rsidRPr="00000000" w14:paraId="00000026">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車両を適切な状態で保管すること</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dofq0v4cizi2"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乙は次の行為をしてはならない。</w:t>
      </w:r>
    </w:p>
    <w:p w:rsidR="00000000" w:rsidDel="00000000" w:rsidP="00000000" w:rsidRDefault="00000000" w:rsidRPr="00000000" w14:paraId="0000002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第三者への転貸</w:t>
      </w:r>
    </w:p>
    <w:p w:rsidR="00000000" w:rsidDel="00000000" w:rsidP="00000000" w:rsidRDefault="00000000" w:rsidRPr="00000000" w14:paraId="0000002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無断で営業利用すること</w:t>
      </w:r>
    </w:p>
    <w:p w:rsidR="00000000" w:rsidDel="00000000" w:rsidP="00000000" w:rsidRDefault="00000000" w:rsidRPr="00000000" w14:paraId="0000002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無断で海外へ持ち出すこと</w:t>
      </w:r>
    </w:p>
    <w:p w:rsidR="00000000" w:rsidDel="00000000" w:rsidP="00000000" w:rsidRDefault="00000000" w:rsidRPr="00000000" w14:paraId="0000002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車両の改造</w:t>
      </w:r>
    </w:p>
    <w:p w:rsidR="00000000" w:rsidDel="00000000" w:rsidP="00000000" w:rsidRDefault="00000000" w:rsidRPr="00000000" w14:paraId="0000002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違法行為への利用</w:t>
      </w:r>
    </w:p>
    <w:p w:rsidR="00000000" w:rsidDel="00000000" w:rsidP="00000000" w:rsidRDefault="00000000" w:rsidRPr="00000000" w14:paraId="0000002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酒気帯び又は薬物の影響下での運転</w:t>
      </w:r>
    </w:p>
    <w:p w:rsidR="00000000" w:rsidDel="00000000" w:rsidP="00000000" w:rsidRDefault="00000000" w:rsidRPr="00000000" w14:paraId="00000030">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契約者以外への無断運転</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5lzjr8v98aog" w:id="9"/>
      <w:bookmarkEnd w:id="9"/>
      <w:r w:rsidDel="00000000" w:rsidR="00000000" w:rsidRPr="00000000">
        <w:rPr>
          <w:rFonts w:ascii="Arial Unicode MS" w:cs="Arial Unicode MS" w:eastAsia="Arial Unicode MS" w:hAnsi="Arial Unicode MS"/>
          <w:b w:val="1"/>
          <w:bCs w:val="1"/>
          <w:rtl w:val="0"/>
        </w:rPr>
        <w:t xml:space="preserve">第9条（運転者）</w:t>
      </w:r>
    </w:p>
    <w:p w:rsidR="00000000" w:rsidDel="00000000" w:rsidP="00000000" w:rsidRDefault="00000000" w:rsidRPr="00000000" w14:paraId="00000033">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車両は契約時に登録した運転者のみ運転できる。</w:t>
      </w:r>
    </w:p>
    <w:p w:rsidR="00000000" w:rsidDel="00000000" w:rsidP="00000000" w:rsidRDefault="00000000" w:rsidRPr="00000000" w14:paraId="00000034">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運転者追加は甲の承認を必要とする。</w:t>
      </w:r>
    </w:p>
    <w:p w:rsidR="00000000" w:rsidDel="00000000" w:rsidP="00000000" w:rsidRDefault="00000000" w:rsidRPr="00000000" w14:paraId="00000035">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無断運転による損害は乙が負担する。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8y5vycaoe6kq" w:id="10"/>
      <w:bookmarkEnd w:id="10"/>
      <w:r w:rsidDel="00000000" w:rsidR="00000000" w:rsidRPr="00000000">
        <w:rPr>
          <w:rFonts w:ascii="Arial Unicode MS" w:cs="Arial Unicode MS" w:eastAsia="Arial Unicode MS" w:hAnsi="Arial Unicode MS"/>
          <w:b w:val="1"/>
          <w:bCs w:val="1"/>
          <w:rtl w:val="0"/>
        </w:rPr>
        <w:t xml:space="preserve">第10条（保険及び補償）</w:t>
      </w:r>
    </w:p>
    <w:p w:rsidR="00000000" w:rsidDel="00000000" w:rsidP="00000000" w:rsidRDefault="00000000" w:rsidRPr="00000000" w14:paraId="0000003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車両には甲所定の自動車保険が付保される。</w:t>
      </w:r>
    </w:p>
    <w:p w:rsidR="00000000" w:rsidDel="00000000" w:rsidP="00000000" w:rsidRDefault="00000000" w:rsidRPr="00000000" w14:paraId="0000003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保険約款上免責となる損害は乙が負担する。</w:t>
      </w:r>
    </w:p>
    <w:p w:rsidR="00000000" w:rsidDel="00000000" w:rsidP="00000000" w:rsidRDefault="00000000" w:rsidRPr="00000000" w14:paraId="0000003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保険限度額を超える損害も乙の負担とする。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fwbqy2o8pka" w:id="11"/>
      <w:bookmarkEnd w:id="11"/>
      <w:r w:rsidDel="00000000" w:rsidR="00000000" w:rsidRPr="00000000">
        <w:rPr>
          <w:rFonts w:ascii="Arial Unicode MS" w:cs="Arial Unicode MS" w:eastAsia="Arial Unicode MS" w:hAnsi="Arial Unicode MS"/>
          <w:b w:val="1"/>
          <w:bCs w:val="1"/>
          <w:rtl w:val="0"/>
        </w:rPr>
        <w:t xml:space="preserve">第11条（事故等の対応）</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事故、盗難、故障その他異常が発生した場合、乙は直ちに次の措置を講じる。</w:t>
      </w:r>
    </w:p>
    <w:p w:rsidR="00000000" w:rsidDel="00000000" w:rsidP="00000000" w:rsidRDefault="00000000" w:rsidRPr="00000000" w14:paraId="0000003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負傷者の救護</w:t>
      </w:r>
    </w:p>
    <w:p w:rsidR="00000000" w:rsidDel="00000000" w:rsidP="00000000" w:rsidRDefault="00000000" w:rsidRPr="00000000" w14:paraId="0000003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警察への届出</w:t>
      </w:r>
    </w:p>
    <w:p w:rsidR="00000000" w:rsidDel="00000000" w:rsidP="00000000" w:rsidRDefault="00000000" w:rsidRPr="00000000" w14:paraId="0000004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必要に応じ消防・保険会社への連絡</w:t>
      </w:r>
    </w:p>
    <w:p w:rsidR="00000000" w:rsidDel="00000000" w:rsidP="00000000" w:rsidRDefault="00000000" w:rsidRPr="00000000" w14:paraId="0000004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甲への速やかな報告</w:t>
      </w:r>
    </w:p>
    <w:p w:rsidR="00000000" w:rsidDel="00000000" w:rsidP="00000000" w:rsidRDefault="00000000" w:rsidRPr="00000000" w14:paraId="0000004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事故処理への協力</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z5l2dd7egvbh" w:id="12"/>
      <w:bookmarkEnd w:id="12"/>
      <w:r w:rsidDel="00000000" w:rsidR="00000000" w:rsidRPr="00000000">
        <w:rPr>
          <w:rFonts w:ascii="Arial Unicode MS" w:cs="Arial Unicode MS" w:eastAsia="Arial Unicode MS" w:hAnsi="Arial Unicode MS"/>
          <w:b w:val="1"/>
          <w:bCs w:val="1"/>
          <w:rtl w:val="0"/>
        </w:rPr>
        <w:t xml:space="preserve">第12条（故障及び整備）</w:t>
      </w:r>
    </w:p>
    <w:p w:rsidR="00000000" w:rsidDel="00000000" w:rsidP="00000000" w:rsidRDefault="00000000" w:rsidRPr="00000000" w14:paraId="00000045">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通常使用による故障については甲が対応する。</w:t>
      </w:r>
    </w:p>
    <w:p w:rsidR="00000000" w:rsidDel="00000000" w:rsidP="00000000" w:rsidRDefault="00000000" w:rsidRPr="00000000" w14:paraId="00000046">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乙の故意又は過失による故障は乙負担とする。</w:t>
      </w:r>
    </w:p>
    <w:p w:rsidR="00000000" w:rsidDel="00000000" w:rsidP="00000000" w:rsidRDefault="00000000" w:rsidRPr="00000000" w14:paraId="00000047">
      <w:pPr>
        <w:numPr>
          <w:ilvl w:val="0"/>
          <w:numId w:val="1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定期点検が必要となる場合は甲の指示に従う。</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4inkliy0jhkk" w:id="13"/>
      <w:bookmarkEnd w:id="13"/>
      <w:r w:rsidDel="00000000" w:rsidR="00000000" w:rsidRPr="00000000">
        <w:rPr>
          <w:rFonts w:ascii="Arial Unicode MS" w:cs="Arial Unicode MS" w:eastAsia="Arial Unicode MS" w:hAnsi="Arial Unicode MS"/>
          <w:b w:val="1"/>
          <w:bCs w:val="1"/>
          <w:rtl w:val="0"/>
        </w:rPr>
        <w:t xml:space="preserve">第13条（燃料）</w:t>
      </w:r>
    </w:p>
    <w:p w:rsidR="00000000" w:rsidDel="00000000" w:rsidP="00000000" w:rsidRDefault="00000000" w:rsidRPr="00000000" w14:paraId="0000004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燃料費は乙の負担とする。</w:t>
      </w:r>
    </w:p>
    <w:p w:rsidR="00000000" w:rsidDel="00000000" w:rsidP="00000000" w:rsidRDefault="00000000" w:rsidRPr="00000000" w14:paraId="0000004B">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指定燃料を使用しなければならない。</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s629dztpu2bd" w:id="14"/>
      <w:bookmarkEnd w:id="14"/>
      <w:r w:rsidDel="00000000" w:rsidR="00000000" w:rsidRPr="00000000">
        <w:rPr>
          <w:rFonts w:ascii="Arial Unicode MS" w:cs="Arial Unicode MS" w:eastAsia="Arial Unicode MS" w:hAnsi="Arial Unicode MS"/>
          <w:b w:val="1"/>
          <w:bCs w:val="1"/>
          <w:rtl w:val="0"/>
        </w:rPr>
        <w:t xml:space="preserve">第14条（駐車違反等）</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交通違反、放置違反金、反則金その他行政処分に関する費用は乙が負担する。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qom9nf16px2a" w:id="15"/>
      <w:bookmarkEnd w:id="15"/>
      <w:r w:rsidDel="00000000" w:rsidR="00000000" w:rsidRPr="00000000">
        <w:rPr>
          <w:rFonts w:ascii="Arial Unicode MS" w:cs="Arial Unicode MS" w:eastAsia="Arial Unicode MS" w:hAnsi="Arial Unicode MS"/>
          <w:b w:val="1"/>
          <w:bCs w:val="1"/>
          <w:rtl w:val="0"/>
        </w:rPr>
        <w:t xml:space="preserve">第15条（税金等）</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契約期間中に乙の使用により発生した税金、行政手数料その他費用は乙が負担する。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xd29ouhzl7ai" w:id="16"/>
      <w:bookmarkEnd w:id="16"/>
      <w:r w:rsidDel="00000000" w:rsidR="00000000" w:rsidRPr="00000000">
        <w:rPr>
          <w:rFonts w:ascii="Arial Unicode MS" w:cs="Arial Unicode MS" w:eastAsia="Arial Unicode MS" w:hAnsi="Arial Unicode MS"/>
          <w:b w:val="1"/>
          <w:bCs w:val="1"/>
          <w:rtl w:val="0"/>
        </w:rPr>
        <w:t xml:space="preserve">第16条（中途解約）</w:t>
      </w:r>
    </w:p>
    <w:p w:rsidR="00000000" w:rsidDel="00000000" w:rsidP="00000000" w:rsidRDefault="00000000" w:rsidRPr="00000000" w14:paraId="0000005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乙が中途解約する場合は甲へ事前通知する。</w:t>
      </w:r>
    </w:p>
    <w:p w:rsidR="00000000" w:rsidDel="00000000" w:rsidP="00000000" w:rsidRDefault="00000000" w:rsidRPr="00000000" w14:paraId="0000005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中途解約時の精算方法は別途料金表による。</w:t>
      </w:r>
    </w:p>
    <w:p w:rsidR="00000000" w:rsidDel="00000000" w:rsidP="00000000" w:rsidRDefault="00000000" w:rsidRPr="00000000" w14:paraId="0000005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違約金を定めた場合はその定めに従う。</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8p57cut02ux"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甲は次の場合、本契約を解除できる。</w:t>
      </w:r>
    </w:p>
    <w:p w:rsidR="00000000" w:rsidDel="00000000" w:rsidP="00000000" w:rsidRDefault="00000000" w:rsidRPr="00000000" w14:paraId="0000005A">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利用料金未払い</w:t>
      </w:r>
    </w:p>
    <w:p w:rsidR="00000000" w:rsidDel="00000000" w:rsidP="00000000" w:rsidRDefault="00000000" w:rsidRPr="00000000" w14:paraId="0000005B">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契約違反</w:t>
      </w:r>
    </w:p>
    <w:p w:rsidR="00000000" w:rsidDel="00000000" w:rsidP="00000000" w:rsidRDefault="00000000" w:rsidRPr="00000000" w14:paraId="0000005C">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虚偽申告</w:t>
      </w:r>
    </w:p>
    <w:p w:rsidR="00000000" w:rsidDel="00000000" w:rsidP="00000000" w:rsidRDefault="00000000" w:rsidRPr="00000000" w14:paraId="0000005D">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信用不安</w:t>
      </w:r>
    </w:p>
    <w:p w:rsidR="00000000" w:rsidDel="00000000" w:rsidP="00000000" w:rsidRDefault="00000000" w:rsidRPr="00000000" w14:paraId="0000005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車両管理上重大な問題</w:t>
      </w:r>
    </w:p>
    <w:p w:rsidR="00000000" w:rsidDel="00000000" w:rsidP="00000000" w:rsidRDefault="00000000" w:rsidRPr="00000000" w14:paraId="0000005F">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その他契約継続が困難な事由</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72xhducwonj1" w:id="18"/>
      <w:bookmarkEnd w:id="18"/>
      <w:r w:rsidDel="00000000" w:rsidR="00000000" w:rsidRPr="00000000">
        <w:rPr>
          <w:rFonts w:ascii="Arial Unicode MS" w:cs="Arial Unicode MS" w:eastAsia="Arial Unicode MS" w:hAnsi="Arial Unicode MS"/>
          <w:b w:val="1"/>
          <w:bCs w:val="1"/>
          <w:rtl w:val="0"/>
        </w:rPr>
        <w:t xml:space="preserve">第18条（車両返却）</w:t>
      </w:r>
    </w:p>
    <w:p w:rsidR="00000000" w:rsidDel="00000000" w:rsidP="00000000" w:rsidRDefault="00000000" w:rsidRPr="00000000" w14:paraId="0000006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契約終了日に指定場所へ返却する。</w:t>
      </w:r>
    </w:p>
    <w:p w:rsidR="00000000" w:rsidDel="00000000" w:rsidP="00000000" w:rsidRDefault="00000000" w:rsidRPr="00000000" w14:paraId="0000006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双方で返却時の状態確認を行う。</w:t>
      </w:r>
    </w:p>
    <w:p w:rsidR="00000000" w:rsidDel="00000000" w:rsidP="00000000" w:rsidRDefault="00000000" w:rsidRPr="00000000" w14:paraId="0000006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通常損耗を超える損傷については乙が修理費を負担する。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74y6itr1mjhg" w:id="19"/>
      <w:bookmarkEnd w:id="19"/>
      <w:r w:rsidDel="00000000" w:rsidR="00000000" w:rsidRPr="00000000">
        <w:rPr>
          <w:rFonts w:ascii="Arial Unicode MS" w:cs="Arial Unicode MS" w:eastAsia="Arial Unicode MS" w:hAnsi="Arial Unicode MS"/>
          <w:b w:val="1"/>
          <w:bCs w:val="1"/>
          <w:rtl w:val="0"/>
        </w:rPr>
        <w:t xml:space="preserve">第19条（ノンオペレーションチャージ）</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事故、故障その他乙の責めに帰すべき事由により営業ができなくなった場合は、甲所定のノンオペレーションチャージを乙が支払う。</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dnzwbk4p64mj"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乙が本契約に違反し甲へ損害を与えた場合は、その一切の損害を賠償する。</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tey9r4bzngnn"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天災、災害、法令改正その他当事者の責めによらない事由による損害については、双方協議のうえ対応する。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decpm5ang2it"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7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双方は自己又は関係者が反社会的勢力に該当しないことを表明保証する。</w:t>
      </w:r>
    </w:p>
    <w:p w:rsidR="00000000" w:rsidDel="00000000" w:rsidP="00000000" w:rsidRDefault="00000000" w:rsidRPr="00000000" w14:paraId="0000007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wxepzqxktji8" w:id="23"/>
      <w:bookmarkEnd w:id="23"/>
      <w:r w:rsidDel="00000000" w:rsidR="00000000" w:rsidRPr="00000000">
        <w:rPr>
          <w:rFonts w:ascii="Arial Unicode MS" w:cs="Arial Unicode MS" w:eastAsia="Arial Unicode MS" w:hAnsi="Arial Unicode MS"/>
          <w:b w:val="1"/>
          <w:bCs w:val="1"/>
          <w:rtl w:val="0"/>
        </w:rPr>
        <w:t xml:space="preserve">第23条（個人情報）</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甲は乙の個人情報を法令及びプライバシーポリシーに従い適切に管理する。</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jwh1e5ge09ie" w:id="24"/>
      <w:bookmarkEnd w:id="24"/>
      <w:r w:rsidDel="00000000" w:rsidR="00000000" w:rsidRPr="00000000">
        <w:rPr>
          <w:rFonts w:ascii="Arial Unicode MS" w:cs="Arial Unicode MS" w:eastAsia="Arial Unicode MS" w:hAnsi="Arial Unicode MS"/>
          <w:b w:val="1"/>
          <w:bCs w:val="1"/>
          <w:rtl w:val="0"/>
        </w:rPr>
        <w:t xml:space="preserve">第24条（権利義務の譲渡禁止）</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乙は甲の事前承諾なく、本契約上の地位又は権利義務を第三者へ譲渡してはならない。</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ib29bdbisvj3"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本契約に定めのない事項又は疑義が生じた場合は、双方誠実に協議し解決する。</w:t>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1n1jd8iubfej" w:id="26"/>
      <w:bookmarkEnd w:id="26"/>
      <w:r w:rsidDel="00000000" w:rsidR="00000000" w:rsidRPr="00000000">
        <w:rPr>
          <w:rFonts w:ascii="Arial Unicode MS" w:cs="Arial Unicode MS" w:eastAsia="Arial Unicode MS" w:hAnsi="Arial Unicode MS"/>
          <w:b w:val="1"/>
          <w:bCs w:val="1"/>
          <w:rtl w:val="0"/>
        </w:rPr>
        <w:t xml:space="preserve">第26条（合意管轄）</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hlwk1yy2sf5d" w:id="27"/>
      <w:bookmarkEnd w:id="27"/>
      <w:r w:rsidDel="00000000" w:rsidR="00000000" w:rsidRPr="00000000">
        <w:rPr>
          <w:rFonts w:ascii="Arial Unicode MS" w:cs="Arial Unicode MS" w:eastAsia="Arial Unicode MS" w:hAnsi="Arial Unicode MS"/>
          <w:b w:val="1"/>
          <w:bCs w:val="1"/>
          <w:rtl w:val="0"/>
        </w:rPr>
        <w:t xml:space="preserve">第27条（契約書の作成）</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81">
      <w:pPr>
        <w:rPr>
          <w:sz w:val="20"/>
          <w:szCs w:val="20"/>
        </w:rPr>
      </w:pPr>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qydh1huetsiz" w:id="28"/>
      <w:bookmarkEnd w:id="28"/>
      <w:r w:rsidDel="00000000" w:rsidR="00000000" w:rsidRPr="00000000">
        <w:rPr>
          <w:rtl w:val="0"/>
        </w:rPr>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zfyuyqmk74u9" w:id="29"/>
      <w:bookmarkEnd w:id="29"/>
      <w:r w:rsidDel="00000000" w:rsidR="00000000" w:rsidRPr="00000000">
        <w:rPr>
          <w:rtl w:val="0"/>
        </w:rPr>
      </w:r>
    </w:p>
    <w:p w:rsidR="00000000" w:rsidDel="00000000" w:rsidP="00000000" w:rsidRDefault="00000000" w:rsidRPr="00000000" w14:paraId="00000084">
      <w:pPr>
        <w:pStyle w:val="Heading3"/>
        <w:keepNext w:val="0"/>
        <w:keepLines w:val="0"/>
        <w:spacing w:before="280" w:lineRule="auto"/>
        <w:rPr>
          <w:b w:val="1"/>
          <w:bCs w:val="1"/>
          <w:color w:val="000000"/>
          <w:sz w:val="24"/>
          <w:szCs w:val="24"/>
        </w:rPr>
      </w:pPr>
      <w:bookmarkStart w:colFirst="0" w:colLast="0" w:name="_l7k8ou5onytd" w:id="30"/>
      <w:bookmarkEnd w:id="30"/>
      <w:r w:rsidDel="00000000" w:rsidR="00000000" w:rsidRPr="00000000">
        <w:rPr>
          <w:rtl w:val="0"/>
        </w:rPr>
      </w:r>
    </w:p>
    <w:p w:rsidR="00000000" w:rsidDel="00000000" w:rsidP="00000000" w:rsidRDefault="00000000" w:rsidRPr="00000000" w14:paraId="00000085">
      <w:pPr>
        <w:pStyle w:val="Heading3"/>
        <w:keepNext w:val="0"/>
        <w:keepLines w:val="0"/>
        <w:spacing w:before="280" w:lineRule="auto"/>
        <w:rPr>
          <w:b w:val="1"/>
          <w:bCs w:val="1"/>
          <w:color w:val="000000"/>
          <w:sz w:val="24"/>
          <w:szCs w:val="24"/>
        </w:rPr>
      </w:pPr>
      <w:bookmarkStart w:colFirst="0" w:colLast="0" w:name="_61l8pw11v9ra" w:id="31"/>
      <w:bookmarkEnd w:id="31"/>
      <w:r w:rsidDel="00000000" w:rsidR="00000000" w:rsidRPr="00000000">
        <w:rPr>
          <w:rtl w:val="0"/>
        </w:rPr>
      </w:r>
    </w:p>
    <w:p w:rsidR="00000000" w:rsidDel="00000000" w:rsidP="00000000" w:rsidRDefault="00000000" w:rsidRPr="00000000" w14:paraId="00000086">
      <w:pPr>
        <w:pStyle w:val="Heading3"/>
        <w:keepNext w:val="0"/>
        <w:keepLines w:val="0"/>
        <w:spacing w:before="280" w:lineRule="auto"/>
        <w:rPr>
          <w:b w:val="1"/>
          <w:bCs w:val="1"/>
          <w:color w:val="000000"/>
          <w:sz w:val="24"/>
          <w:szCs w:val="24"/>
        </w:rPr>
      </w:pPr>
      <w:bookmarkStart w:colFirst="0" w:colLast="0" w:name="_fbzhr8mesx33" w:id="32"/>
      <w:bookmarkEnd w:id="32"/>
      <w:r w:rsidDel="00000000" w:rsidR="00000000" w:rsidRPr="00000000">
        <w:rPr>
          <w:rtl w:val="0"/>
        </w:rPr>
      </w:r>
    </w:p>
    <w:p w:rsidR="00000000" w:rsidDel="00000000" w:rsidP="00000000" w:rsidRDefault="00000000" w:rsidRPr="00000000" w14:paraId="00000087">
      <w:pPr>
        <w:pStyle w:val="Heading3"/>
        <w:keepNext w:val="0"/>
        <w:keepLines w:val="0"/>
        <w:spacing w:before="280" w:lineRule="auto"/>
        <w:rPr>
          <w:b w:val="1"/>
          <w:bCs w:val="1"/>
          <w:color w:val="000000"/>
          <w:sz w:val="24"/>
          <w:szCs w:val="24"/>
        </w:rPr>
      </w:pPr>
      <w:bookmarkStart w:colFirst="0" w:colLast="0" w:name="_675ddxsds64y" w:id="33"/>
      <w:bookmarkEnd w:id="33"/>
      <w:r w:rsidDel="00000000" w:rsidR="00000000" w:rsidRPr="00000000">
        <w:rPr>
          <w:rtl w:val="0"/>
        </w:rPr>
      </w:r>
    </w:p>
    <w:p w:rsidR="00000000" w:rsidDel="00000000" w:rsidP="00000000" w:rsidRDefault="00000000" w:rsidRPr="00000000" w14:paraId="00000088">
      <w:pPr>
        <w:pStyle w:val="Heading3"/>
        <w:keepNext w:val="0"/>
        <w:keepLines w:val="0"/>
        <w:spacing w:before="280" w:lineRule="auto"/>
        <w:rPr>
          <w:b w:val="1"/>
          <w:bCs w:val="1"/>
          <w:color w:val="000000"/>
          <w:sz w:val="24"/>
          <w:szCs w:val="24"/>
        </w:rPr>
      </w:pPr>
      <w:bookmarkStart w:colFirst="0" w:colLast="0" w:name="_8vlituj7vonj" w:id="34"/>
      <w:bookmarkEnd w:id="34"/>
      <w:r w:rsidDel="00000000" w:rsidR="00000000" w:rsidRPr="00000000">
        <w:rPr>
          <w:rtl w:val="0"/>
        </w:rPr>
      </w:r>
    </w:p>
    <w:p w:rsidR="00000000" w:rsidDel="00000000" w:rsidP="00000000" w:rsidRDefault="00000000" w:rsidRPr="00000000" w14:paraId="00000089">
      <w:pPr>
        <w:pStyle w:val="Heading3"/>
        <w:keepNext w:val="0"/>
        <w:keepLines w:val="0"/>
        <w:spacing w:before="280" w:lineRule="auto"/>
        <w:rPr>
          <w:b w:val="1"/>
          <w:bCs w:val="1"/>
          <w:color w:val="000000"/>
          <w:sz w:val="24"/>
          <w:szCs w:val="24"/>
        </w:rPr>
      </w:pPr>
      <w:bookmarkStart w:colFirst="0" w:colLast="0" w:name="_iwyfwlq2n28e" w:id="35"/>
      <w:bookmarkEnd w:id="35"/>
      <w:r w:rsidDel="00000000" w:rsidR="00000000" w:rsidRPr="00000000">
        <w:rPr>
          <w:rtl w:val="0"/>
        </w:rPr>
      </w:r>
    </w:p>
    <w:p w:rsidR="00000000" w:rsidDel="00000000" w:rsidP="00000000" w:rsidRDefault="00000000" w:rsidRPr="00000000" w14:paraId="0000008A">
      <w:pPr>
        <w:pStyle w:val="Heading3"/>
        <w:keepNext w:val="0"/>
        <w:keepLines w:val="0"/>
        <w:spacing w:before="280" w:lineRule="auto"/>
        <w:rPr>
          <w:b w:val="1"/>
          <w:bCs w:val="1"/>
          <w:color w:val="000000"/>
          <w:sz w:val="24"/>
          <w:szCs w:val="24"/>
        </w:rPr>
      </w:pPr>
      <w:bookmarkStart w:colFirst="0" w:colLast="0" w:name="_yx2savuen11p" w:id="36"/>
      <w:bookmarkEnd w:id="36"/>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C">
      <w:pPr>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甲（貸主）</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95">
      <w:pPr>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乙（借主）</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9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