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7d9uf5rdomls" w:id="0"/>
      <w:bookmarkEnd w:id="0"/>
      <w:r w:rsidDel="00000000" w:rsidR="00000000" w:rsidRPr="00000000">
        <w:rPr>
          <w:rFonts w:ascii="Arial Unicode MS" w:cs="Arial Unicode MS" w:eastAsia="Arial Unicode MS" w:hAnsi="Arial Unicode MS"/>
          <w:b w:val="1"/>
          <w:bCs w:val="1"/>
          <w:sz w:val="44"/>
          <w:szCs w:val="44"/>
          <w:rtl w:val="0"/>
        </w:rPr>
        <w:t xml:space="preserve">喫煙車利用確認書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株式会社＿＿＿＿＿＿（以下「甲」という。）と、利用者＿＿＿＿＿＿（以下「乙」という。）は、甲が貸し渡す喫煙可能車両の利用について、次のとおり確認書（以下「本確認書」という。）を締結する。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ee7crk5aoqk3"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本確認書は、甲が乙に対して喫煙可能な車両を貸し渡すにあたり、車内での喫煙に関する利用条件、禁止事項、原状回復義務その他必要な事項を定め、双方の権利義務を明確にすることを目的とする。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hpvquz95z2k7" w:id="2"/>
      <w:bookmarkEnd w:id="2"/>
      <w:r w:rsidDel="00000000" w:rsidR="00000000" w:rsidRPr="00000000">
        <w:rPr>
          <w:rFonts w:ascii="Arial Unicode MS" w:cs="Arial Unicode MS" w:eastAsia="Arial Unicode MS" w:hAnsi="Arial Unicode MS"/>
          <w:b w:val="1"/>
          <w:bCs w:val="1"/>
          <w:rtl w:val="0"/>
        </w:rPr>
        <w:t xml:space="preserve">第2条（対象車両）</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本確認書の対象となる車両は、甲が喫煙可能車両として指定した次の車両とする。</w:t>
      </w:r>
    </w:p>
    <w:p w:rsidR="00000000" w:rsidDel="00000000" w:rsidP="00000000" w:rsidRDefault="00000000" w:rsidRPr="00000000" w14:paraId="0000000A">
      <w:pPr>
        <w:numPr>
          <w:ilvl w:val="0"/>
          <w:numId w:val="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車種：＿＿＿＿＿＿</w:t>
      </w:r>
    </w:p>
    <w:p w:rsidR="00000000" w:rsidDel="00000000" w:rsidP="00000000" w:rsidRDefault="00000000" w:rsidRPr="00000000" w14:paraId="0000000B">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車両登録番号：＿＿＿＿＿＿</w:t>
      </w:r>
    </w:p>
    <w:p w:rsidR="00000000" w:rsidDel="00000000" w:rsidP="00000000" w:rsidRDefault="00000000" w:rsidRPr="00000000" w14:paraId="0000000C">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貸渡期間：＿＿年＿＿月＿＿日から＿＿年＿＿月＿＿日まで</w:t>
      </w:r>
    </w:p>
    <w:p w:rsidR="00000000" w:rsidDel="00000000" w:rsidP="00000000" w:rsidRDefault="00000000" w:rsidRPr="00000000" w14:paraId="0000000D">
      <w:pPr>
        <w:numPr>
          <w:ilvl w:val="0"/>
          <w:numId w:val="2"/>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0E">
      <w:pPr>
        <w:pStyle w:val="Heading2"/>
        <w:keepNext w:val="0"/>
        <w:keepLines w:val="0"/>
        <w:spacing w:after="80" w:lineRule="auto"/>
        <w:rPr>
          <w:b w:val="1"/>
          <w:bCs w:val="1"/>
        </w:rPr>
      </w:pPr>
      <w:bookmarkStart w:colFirst="0" w:colLast="0" w:name="_m2koa8jyutiy" w:id="3"/>
      <w:bookmarkEnd w:id="3"/>
      <w:r w:rsidDel="00000000" w:rsidR="00000000" w:rsidRPr="00000000">
        <w:rPr>
          <w:rFonts w:ascii="Arial Unicode MS" w:cs="Arial Unicode MS" w:eastAsia="Arial Unicode MS" w:hAnsi="Arial Unicode MS"/>
          <w:b w:val="1"/>
          <w:bCs w:val="1"/>
          <w:rtl w:val="0"/>
        </w:rPr>
        <w:t xml:space="preserve">第3条（喫煙可能車両の確認）</w:t>
      </w:r>
    </w:p>
    <w:p w:rsidR="00000000" w:rsidDel="00000000" w:rsidP="00000000" w:rsidRDefault="00000000" w:rsidRPr="00000000" w14:paraId="0000000F">
      <w:pPr>
        <w:numPr>
          <w:ilvl w:val="0"/>
          <w:numId w:val="4"/>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乙は、本車両が喫煙可能車両であることを確認し、その状態を了承した上で利用するものとする。</w:t>
      </w:r>
    </w:p>
    <w:p w:rsidR="00000000" w:rsidDel="00000000" w:rsidP="00000000" w:rsidRDefault="00000000" w:rsidRPr="00000000" w14:paraId="00000010">
      <w:pPr>
        <w:numPr>
          <w:ilvl w:val="0"/>
          <w:numId w:val="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乙は、車内に過去の喫煙に伴う臭気その他の痕跡が残存する場合があることを了承する。</w:t>
      </w:r>
    </w:p>
    <w:p w:rsidR="00000000" w:rsidDel="00000000" w:rsidP="00000000" w:rsidRDefault="00000000" w:rsidRPr="00000000" w14:paraId="00000011">
      <w:pPr>
        <w:numPr>
          <w:ilvl w:val="0"/>
          <w:numId w:val="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乙は、これらを理由として契約解除、料金減額又は損害賠償を請求しないものとする。ただし、甲に故意又は重大な過失がある場合はこの限りではない。</w:t>
      </w:r>
    </w:p>
    <w:p w:rsidR="00000000" w:rsidDel="00000000" w:rsidP="00000000" w:rsidRDefault="00000000" w:rsidRPr="00000000" w14:paraId="00000012">
      <w:pPr>
        <w:numPr>
          <w:ilvl w:val="0"/>
          <w:numId w:val="4"/>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3">
      <w:pPr>
        <w:pStyle w:val="Heading2"/>
        <w:keepNext w:val="0"/>
        <w:keepLines w:val="0"/>
        <w:spacing w:after="80" w:lineRule="auto"/>
        <w:rPr>
          <w:b w:val="1"/>
          <w:bCs w:val="1"/>
        </w:rPr>
      </w:pPr>
      <w:bookmarkStart w:colFirst="0" w:colLast="0" w:name="_bwv4a056dro" w:id="4"/>
      <w:bookmarkEnd w:id="4"/>
      <w:r w:rsidDel="00000000" w:rsidR="00000000" w:rsidRPr="00000000">
        <w:rPr>
          <w:rFonts w:ascii="Arial Unicode MS" w:cs="Arial Unicode MS" w:eastAsia="Arial Unicode MS" w:hAnsi="Arial Unicode MS"/>
          <w:b w:val="1"/>
          <w:bCs w:val="1"/>
          <w:rtl w:val="0"/>
        </w:rPr>
        <w:t xml:space="preserve">第4条（利用上の遵守事項）</w:t>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乙は、車両利用中、次の事項を遵守しなければならない。</w:t>
      </w:r>
    </w:p>
    <w:p w:rsidR="00000000" w:rsidDel="00000000" w:rsidP="00000000" w:rsidRDefault="00000000" w:rsidRPr="00000000" w14:paraId="00000015">
      <w:pPr>
        <w:numPr>
          <w:ilvl w:val="0"/>
          <w:numId w:val="5"/>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火気の取扱いに十分注意すること。</w:t>
      </w:r>
    </w:p>
    <w:p w:rsidR="00000000" w:rsidDel="00000000" w:rsidP="00000000" w:rsidRDefault="00000000" w:rsidRPr="00000000" w14:paraId="00000016">
      <w:pPr>
        <w:numPr>
          <w:ilvl w:val="0"/>
          <w:numId w:val="5"/>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灰皿が備え付けられている場合はこれを使用すること。</w:t>
      </w:r>
    </w:p>
    <w:p w:rsidR="00000000" w:rsidDel="00000000" w:rsidP="00000000" w:rsidRDefault="00000000" w:rsidRPr="00000000" w14:paraId="00000017">
      <w:pPr>
        <w:numPr>
          <w:ilvl w:val="0"/>
          <w:numId w:val="5"/>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灰皿が満杯となった場合は適切に処理すること。</w:t>
      </w:r>
    </w:p>
    <w:p w:rsidR="00000000" w:rsidDel="00000000" w:rsidP="00000000" w:rsidRDefault="00000000" w:rsidRPr="00000000" w14:paraId="00000018">
      <w:pPr>
        <w:numPr>
          <w:ilvl w:val="0"/>
          <w:numId w:val="5"/>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吸い殻その他のごみを車内へ放置しないこと。</w:t>
      </w:r>
    </w:p>
    <w:p w:rsidR="00000000" w:rsidDel="00000000" w:rsidP="00000000" w:rsidRDefault="00000000" w:rsidRPr="00000000" w14:paraId="00000019">
      <w:pPr>
        <w:numPr>
          <w:ilvl w:val="0"/>
          <w:numId w:val="5"/>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車外へのたばこの投げ捨てを行わないこと。</w:t>
      </w:r>
    </w:p>
    <w:p w:rsidR="00000000" w:rsidDel="00000000" w:rsidP="00000000" w:rsidRDefault="00000000" w:rsidRPr="00000000" w14:paraId="0000001A">
      <w:pPr>
        <w:numPr>
          <w:ilvl w:val="0"/>
          <w:numId w:val="5"/>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法令及び条例を遵守すること。</w:t>
      </w:r>
    </w:p>
    <w:p w:rsidR="00000000" w:rsidDel="00000000" w:rsidP="00000000" w:rsidRDefault="00000000" w:rsidRPr="00000000" w14:paraId="0000001B">
      <w:pPr>
        <w:numPr>
          <w:ilvl w:val="0"/>
          <w:numId w:val="5"/>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電子たばこ及び加熱式たばこについても本確認書を準用すること。</w:t>
      </w:r>
    </w:p>
    <w:p w:rsidR="00000000" w:rsidDel="00000000" w:rsidP="00000000" w:rsidRDefault="00000000" w:rsidRPr="00000000" w14:paraId="0000001C">
      <w:pPr>
        <w:numPr>
          <w:ilvl w:val="0"/>
          <w:numId w:val="5"/>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D">
      <w:pPr>
        <w:pStyle w:val="Heading2"/>
        <w:keepNext w:val="0"/>
        <w:keepLines w:val="0"/>
        <w:spacing w:after="80" w:lineRule="auto"/>
        <w:rPr>
          <w:b w:val="1"/>
          <w:bCs w:val="1"/>
        </w:rPr>
      </w:pPr>
      <w:bookmarkStart w:colFirst="0" w:colLast="0" w:name="_jqnvd3gr2qyb" w:id="5"/>
      <w:bookmarkEnd w:id="5"/>
      <w:r w:rsidDel="00000000" w:rsidR="00000000" w:rsidRPr="00000000">
        <w:rPr>
          <w:rFonts w:ascii="Arial Unicode MS" w:cs="Arial Unicode MS" w:eastAsia="Arial Unicode MS" w:hAnsi="Arial Unicode MS"/>
          <w:b w:val="1"/>
          <w:bCs w:val="1"/>
          <w:rtl w:val="0"/>
        </w:rPr>
        <w:t xml:space="preserve">第5条（禁止事項）</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乙は、次の各号に掲げる行為を行ってはならない。</w:t>
      </w:r>
    </w:p>
    <w:p w:rsidR="00000000" w:rsidDel="00000000" w:rsidP="00000000" w:rsidRDefault="00000000" w:rsidRPr="00000000" w14:paraId="0000001F">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火災又は爆発のおそれがある場所で喫煙すること。</w:t>
      </w:r>
    </w:p>
    <w:p w:rsidR="00000000" w:rsidDel="00000000" w:rsidP="00000000" w:rsidRDefault="00000000" w:rsidRPr="00000000" w14:paraId="00000020">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シートその他車内設備を焦がす行為</w:t>
      </w:r>
    </w:p>
    <w:p w:rsidR="00000000" w:rsidDel="00000000" w:rsidP="00000000" w:rsidRDefault="00000000" w:rsidRPr="00000000" w14:paraId="00000021">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灰皿以外へ吸い殻を廃棄する行為</w:t>
      </w:r>
    </w:p>
    <w:p w:rsidR="00000000" w:rsidDel="00000000" w:rsidP="00000000" w:rsidRDefault="00000000" w:rsidRPr="00000000" w14:paraId="00000022">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車内設備を損傷させる行為</w:t>
      </w:r>
    </w:p>
    <w:p w:rsidR="00000000" w:rsidDel="00000000" w:rsidP="00000000" w:rsidRDefault="00000000" w:rsidRPr="00000000" w14:paraId="00000023">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法令又は公序良俗に反する喫煙行為</w:t>
      </w:r>
    </w:p>
    <w:p w:rsidR="00000000" w:rsidDel="00000000" w:rsidP="00000000" w:rsidRDefault="00000000" w:rsidRPr="00000000" w14:paraId="00000024">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その他甲が危険又は不適切と判断する行為</w:t>
      </w:r>
    </w:p>
    <w:p w:rsidR="00000000" w:rsidDel="00000000" w:rsidP="00000000" w:rsidRDefault="00000000" w:rsidRPr="00000000" w14:paraId="00000025">
      <w:pPr>
        <w:numPr>
          <w:ilvl w:val="0"/>
          <w:numId w:val="1"/>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26">
      <w:pPr>
        <w:pStyle w:val="Heading2"/>
        <w:keepNext w:val="0"/>
        <w:keepLines w:val="0"/>
        <w:spacing w:after="80" w:lineRule="auto"/>
        <w:rPr/>
      </w:pPr>
      <w:bookmarkStart w:colFirst="0" w:colLast="0" w:name="_n5ltgqlk1r3d" w:id="6"/>
      <w:bookmarkEnd w:id="6"/>
      <w:r w:rsidDel="00000000" w:rsidR="00000000" w:rsidRPr="00000000">
        <w:rPr>
          <w:rFonts w:ascii="Arial Unicode MS" w:cs="Arial Unicode MS" w:eastAsia="Arial Unicode MS" w:hAnsi="Arial Unicode MS"/>
          <w:b w:val="1"/>
          <w:bCs w:val="1"/>
          <w:rtl w:val="0"/>
        </w:rPr>
        <w:t xml:space="preserve">第6条（原状回復義務）</w:t>
      </w:r>
      <w:r w:rsidDel="00000000" w:rsidR="00000000" w:rsidRPr="00000000">
        <w:rPr>
          <w:rtl w:val="0"/>
        </w:rPr>
      </w:r>
    </w:p>
    <w:p w:rsidR="00000000" w:rsidDel="00000000" w:rsidP="00000000" w:rsidRDefault="00000000" w:rsidRPr="00000000" w14:paraId="00000027">
      <w:pPr>
        <w:numPr>
          <w:ilvl w:val="0"/>
          <w:numId w:val="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乙は、通常使用を超える汚損、焦げ跡、臭気の著しい付着その他車両価値を低下させる状態を生じさせた場合には、その回復に必要な費用を負担するものとする。</w:t>
      </w:r>
    </w:p>
    <w:p w:rsidR="00000000" w:rsidDel="00000000" w:rsidP="00000000" w:rsidRDefault="00000000" w:rsidRPr="00000000" w14:paraId="00000028">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特別清掃、消臭、内装修理又は部品交換が必要となった場合も同様とする。</w:t>
      </w:r>
    </w:p>
    <w:p w:rsidR="00000000" w:rsidDel="00000000" w:rsidP="00000000" w:rsidRDefault="00000000" w:rsidRPr="00000000" w14:paraId="00000029">
      <w:pPr>
        <w:numPr>
          <w:ilvl w:val="0"/>
          <w:numId w:val="3"/>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2A">
      <w:pPr>
        <w:pStyle w:val="Heading2"/>
        <w:keepNext w:val="0"/>
        <w:keepLines w:val="0"/>
        <w:spacing w:after="80" w:lineRule="auto"/>
        <w:rPr>
          <w:b w:val="1"/>
          <w:bCs w:val="1"/>
        </w:rPr>
      </w:pPr>
      <w:bookmarkStart w:colFirst="0" w:colLast="0" w:name="_r8at5peeyfec" w:id="7"/>
      <w:bookmarkEnd w:id="7"/>
      <w:r w:rsidDel="00000000" w:rsidR="00000000" w:rsidRPr="00000000">
        <w:rPr>
          <w:rFonts w:ascii="Arial Unicode MS" w:cs="Arial Unicode MS" w:eastAsia="Arial Unicode MS" w:hAnsi="Arial Unicode MS"/>
          <w:b w:val="1"/>
          <w:bCs w:val="1"/>
          <w:rtl w:val="0"/>
        </w:rPr>
        <w:t xml:space="preserve">第7条（損害賠償）</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乙が本確認書に違反し、又は故意若しくは過失により甲へ損害を与えた場合には、乙はその通常かつ直接の損害を賠償するものとする。</w:t>
      </w:r>
    </w:p>
    <w:p w:rsidR="00000000" w:rsidDel="00000000" w:rsidP="00000000" w:rsidRDefault="00000000" w:rsidRPr="00000000" w14:paraId="0000002C">
      <w:pPr>
        <w:spacing w:after="240" w:before="240" w:lineRule="auto"/>
        <w:rPr>
          <w:sz w:val="20"/>
          <w:szCs w:val="20"/>
        </w:rPr>
      </w:pPr>
      <w:r w:rsidDel="00000000" w:rsidR="00000000" w:rsidRPr="00000000">
        <w:rPr>
          <w:rtl w:val="0"/>
        </w:rPr>
      </w:r>
    </w:p>
    <w:p w:rsidR="00000000" w:rsidDel="00000000" w:rsidP="00000000" w:rsidRDefault="00000000" w:rsidRPr="00000000" w14:paraId="0000002D">
      <w:pPr>
        <w:pStyle w:val="Heading2"/>
        <w:keepNext w:val="0"/>
        <w:keepLines w:val="0"/>
        <w:spacing w:after="80" w:lineRule="auto"/>
        <w:rPr>
          <w:b w:val="1"/>
          <w:bCs w:val="1"/>
        </w:rPr>
      </w:pPr>
      <w:bookmarkStart w:colFirst="0" w:colLast="0" w:name="_hntjobkjuwb4" w:id="8"/>
      <w:bookmarkEnd w:id="8"/>
      <w:r w:rsidDel="00000000" w:rsidR="00000000" w:rsidRPr="00000000">
        <w:rPr>
          <w:rFonts w:ascii="Arial Unicode MS" w:cs="Arial Unicode MS" w:eastAsia="Arial Unicode MS" w:hAnsi="Arial Unicode MS"/>
          <w:b w:val="1"/>
          <w:bCs w:val="1"/>
          <w:rtl w:val="0"/>
        </w:rPr>
        <w:t xml:space="preserve">第8条（営業補償）</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乙の責めに帰すべき事由により車両の貸渡しができなくなった場合には、甲所定のノンオペレーションチャージ（NOC）その他営業補償が発生する場合がある。</w:t>
      </w:r>
    </w:p>
    <w:p w:rsidR="00000000" w:rsidDel="00000000" w:rsidP="00000000" w:rsidRDefault="00000000" w:rsidRPr="00000000" w14:paraId="0000002F">
      <w:pPr>
        <w:spacing w:after="240" w:before="240" w:lineRule="auto"/>
        <w:rPr>
          <w:sz w:val="20"/>
          <w:szCs w:val="20"/>
        </w:rPr>
      </w:pPr>
      <w:r w:rsidDel="00000000" w:rsidR="00000000" w:rsidRPr="00000000">
        <w:rPr>
          <w:rtl w:val="0"/>
        </w:rPr>
      </w:r>
    </w:p>
    <w:p w:rsidR="00000000" w:rsidDel="00000000" w:rsidP="00000000" w:rsidRDefault="00000000" w:rsidRPr="00000000" w14:paraId="00000030">
      <w:pPr>
        <w:pStyle w:val="Heading2"/>
        <w:keepNext w:val="0"/>
        <w:keepLines w:val="0"/>
        <w:spacing w:after="80" w:lineRule="auto"/>
        <w:rPr>
          <w:b w:val="1"/>
          <w:bCs w:val="1"/>
        </w:rPr>
      </w:pPr>
      <w:bookmarkStart w:colFirst="0" w:colLast="0" w:name="_yjfrnvpb706d" w:id="9"/>
      <w:bookmarkEnd w:id="9"/>
      <w:r w:rsidDel="00000000" w:rsidR="00000000" w:rsidRPr="00000000">
        <w:rPr>
          <w:rFonts w:ascii="Arial Unicode MS" w:cs="Arial Unicode MS" w:eastAsia="Arial Unicode MS" w:hAnsi="Arial Unicode MS"/>
          <w:b w:val="1"/>
          <w:bCs w:val="1"/>
          <w:rtl w:val="0"/>
        </w:rPr>
        <w:t xml:space="preserve">第9条（事故等）</w:t>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喫煙に起因して火災、爆発、設備損傷その他事故が発生した場合には、乙は直ちに甲へ連絡するとともに、関係法令に従い適切な措置を講じなければならない。</w:t>
      </w:r>
    </w:p>
    <w:p w:rsidR="00000000" w:rsidDel="00000000" w:rsidP="00000000" w:rsidRDefault="00000000" w:rsidRPr="00000000" w14:paraId="00000032">
      <w:pPr>
        <w:spacing w:after="240" w:before="240" w:lineRule="auto"/>
        <w:rPr>
          <w:sz w:val="20"/>
          <w:szCs w:val="20"/>
        </w:rPr>
      </w:pPr>
      <w:r w:rsidDel="00000000" w:rsidR="00000000" w:rsidRPr="00000000">
        <w:rPr>
          <w:rtl w:val="0"/>
        </w:rPr>
      </w:r>
    </w:p>
    <w:p w:rsidR="00000000" w:rsidDel="00000000" w:rsidP="00000000" w:rsidRDefault="00000000" w:rsidRPr="00000000" w14:paraId="00000033">
      <w:pPr>
        <w:pStyle w:val="Heading2"/>
        <w:keepNext w:val="0"/>
        <w:keepLines w:val="0"/>
        <w:spacing w:after="80" w:lineRule="auto"/>
        <w:rPr>
          <w:b w:val="1"/>
          <w:bCs w:val="1"/>
        </w:rPr>
      </w:pPr>
      <w:bookmarkStart w:colFirst="0" w:colLast="0" w:name="_5pbo9gd86wi9" w:id="10"/>
      <w:bookmarkEnd w:id="10"/>
      <w:r w:rsidDel="00000000" w:rsidR="00000000" w:rsidRPr="00000000">
        <w:rPr>
          <w:rFonts w:ascii="Arial Unicode MS" w:cs="Arial Unicode MS" w:eastAsia="Arial Unicode MS" w:hAnsi="Arial Unicode MS"/>
          <w:b w:val="1"/>
          <w:bCs w:val="1"/>
          <w:rtl w:val="0"/>
        </w:rPr>
        <w:t xml:space="preserve">第10条（契約解除）</w:t>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甲は、乙が本確認書に重大な違反をした場合には、催告を要せず貸渡契約を解除し、車両の返還を求めることができる。</w:t>
      </w:r>
    </w:p>
    <w:p w:rsidR="00000000" w:rsidDel="00000000" w:rsidP="00000000" w:rsidRDefault="00000000" w:rsidRPr="00000000" w14:paraId="00000035">
      <w:pPr>
        <w:spacing w:after="240" w:before="240" w:lineRule="auto"/>
        <w:rPr>
          <w:sz w:val="20"/>
          <w:szCs w:val="20"/>
        </w:rPr>
      </w:pPr>
      <w:r w:rsidDel="00000000" w:rsidR="00000000" w:rsidRPr="00000000">
        <w:rPr>
          <w:rtl w:val="0"/>
        </w:rPr>
      </w:r>
    </w:p>
    <w:p w:rsidR="00000000" w:rsidDel="00000000" w:rsidP="00000000" w:rsidRDefault="00000000" w:rsidRPr="00000000" w14:paraId="00000036">
      <w:pPr>
        <w:pStyle w:val="Heading2"/>
        <w:keepNext w:val="0"/>
        <w:keepLines w:val="0"/>
        <w:spacing w:after="80" w:lineRule="auto"/>
        <w:rPr>
          <w:b w:val="1"/>
          <w:bCs w:val="1"/>
        </w:rPr>
      </w:pPr>
      <w:bookmarkStart w:colFirst="0" w:colLast="0" w:name="_1acyq2ny78ff" w:id="11"/>
      <w:bookmarkEnd w:id="11"/>
      <w:r w:rsidDel="00000000" w:rsidR="00000000" w:rsidRPr="00000000">
        <w:rPr>
          <w:rFonts w:ascii="Arial Unicode MS" w:cs="Arial Unicode MS" w:eastAsia="Arial Unicode MS" w:hAnsi="Arial Unicode MS"/>
          <w:b w:val="1"/>
          <w:bCs w:val="1"/>
          <w:rtl w:val="0"/>
        </w:rPr>
        <w:t xml:space="preserve">第11条（協議事項）</w:t>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本確認書に定めのない事項又は本確認書の解釈について疑義が生じた場合には、甲乙は誠意をもって協議し、円満に解決するものとする。</w:t>
      </w:r>
    </w:p>
    <w:p w:rsidR="00000000" w:rsidDel="00000000" w:rsidP="00000000" w:rsidRDefault="00000000" w:rsidRPr="00000000" w14:paraId="00000038">
      <w:pPr>
        <w:spacing w:after="240" w:before="240" w:lineRule="auto"/>
        <w:rPr>
          <w:sz w:val="20"/>
          <w:szCs w:val="20"/>
        </w:rPr>
      </w:pPr>
      <w:r w:rsidDel="00000000" w:rsidR="00000000" w:rsidRPr="00000000">
        <w:rPr>
          <w:rtl w:val="0"/>
        </w:rPr>
      </w:r>
    </w:p>
    <w:p w:rsidR="00000000" w:rsidDel="00000000" w:rsidP="00000000" w:rsidRDefault="00000000" w:rsidRPr="00000000" w14:paraId="00000039">
      <w:pPr>
        <w:pStyle w:val="Heading2"/>
        <w:keepNext w:val="0"/>
        <w:keepLines w:val="0"/>
        <w:spacing w:after="80" w:lineRule="auto"/>
        <w:rPr>
          <w:b w:val="1"/>
          <w:bCs w:val="1"/>
        </w:rPr>
      </w:pPr>
      <w:bookmarkStart w:colFirst="0" w:colLast="0" w:name="_feyihiyfwuk8" w:id="12"/>
      <w:bookmarkEnd w:id="12"/>
      <w:r w:rsidDel="00000000" w:rsidR="00000000" w:rsidRPr="00000000">
        <w:rPr>
          <w:rFonts w:ascii="Arial Unicode MS" w:cs="Arial Unicode MS" w:eastAsia="Arial Unicode MS" w:hAnsi="Arial Unicode MS"/>
          <w:b w:val="1"/>
          <w:bCs w:val="1"/>
          <w:rtl w:val="0"/>
        </w:rPr>
        <w:t xml:space="preserve">第12条（合意管轄）</w:t>
      </w:r>
    </w:p>
    <w:p w:rsidR="00000000" w:rsidDel="00000000" w:rsidP="00000000" w:rsidRDefault="00000000" w:rsidRPr="00000000" w14:paraId="0000003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本確認書に関して紛争が生じた場合には、甲の本店所在地を管轄する地方裁判所又は簡易裁判所を第一審の専属的合意管轄裁判所とする。</w:t>
      </w:r>
    </w:p>
    <w:p w:rsidR="00000000" w:rsidDel="00000000" w:rsidP="00000000" w:rsidRDefault="00000000" w:rsidRPr="00000000" w14:paraId="0000003B">
      <w:pPr>
        <w:rPr>
          <w:sz w:val="20"/>
          <w:szCs w:val="20"/>
        </w:rPr>
      </w:pPr>
      <w:r w:rsidDel="00000000" w:rsidR="00000000" w:rsidRPr="00000000">
        <w:rPr>
          <w:rtl w:val="0"/>
        </w:rPr>
      </w:r>
    </w:p>
    <w:p w:rsidR="00000000" w:rsidDel="00000000" w:rsidP="00000000" w:rsidRDefault="00000000" w:rsidRPr="00000000" w14:paraId="0000003C">
      <w:pPr>
        <w:pStyle w:val="Heading3"/>
        <w:keepNext w:val="0"/>
        <w:keepLines w:val="0"/>
        <w:spacing w:before="280" w:lineRule="auto"/>
        <w:rPr>
          <w:b w:val="1"/>
          <w:bCs w:val="1"/>
          <w:color w:val="000000"/>
          <w:sz w:val="24"/>
          <w:szCs w:val="24"/>
        </w:rPr>
      </w:pPr>
      <w:bookmarkStart w:colFirst="0" w:colLast="0" w:name="_g4t97gqevg2s" w:id="13"/>
      <w:bookmarkEnd w:id="13"/>
      <w:r w:rsidDel="00000000" w:rsidR="00000000" w:rsidRPr="00000000">
        <w:rPr>
          <w:rFonts w:ascii="Arial Unicode MS" w:cs="Arial Unicode MS" w:eastAsia="Arial Unicode MS" w:hAnsi="Arial Unicode MS"/>
          <w:b w:val="1"/>
          <w:bCs w:val="1"/>
          <w:color w:val="000000"/>
          <w:sz w:val="24"/>
          <w:szCs w:val="24"/>
          <w:rtl w:val="0"/>
        </w:rPr>
        <w:t xml:space="preserve">本確認書締結日</w:t>
      </w:r>
    </w:p>
    <w:p w:rsidR="00000000" w:rsidDel="00000000" w:rsidP="00000000" w:rsidRDefault="00000000" w:rsidRPr="00000000" w14:paraId="0000003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3E">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3F">
      <w:pPr>
        <w:spacing w:after="240" w:before="240" w:lineRule="auto"/>
        <w:rPr>
          <w:b w:val="1"/>
          <w:bCs w:val="1"/>
          <w:sz w:val="20"/>
          <w:szCs w:val="20"/>
        </w:rPr>
      </w:pPr>
      <w:r w:rsidDel="00000000" w:rsidR="00000000" w:rsidRPr="00000000">
        <w:rPr>
          <w:rFonts w:ascii="Arial Unicode MS" w:cs="Arial Unicode MS" w:eastAsia="Arial Unicode MS" w:hAnsi="Arial Unicode MS"/>
          <w:b w:val="1"/>
          <w:bCs w:val="1"/>
          <w:sz w:val="20"/>
          <w:szCs w:val="20"/>
          <w:rtl w:val="0"/>
        </w:rPr>
        <w:t xml:space="preserve">甲（貸渡事業者）</w:t>
      </w:r>
    </w:p>
    <w:p w:rsidR="00000000" w:rsidDel="00000000" w:rsidP="00000000" w:rsidRDefault="00000000" w:rsidRPr="00000000" w14:paraId="0000004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会社名：＿＿＿＿＿＿＿＿＿＿＿＿</w:t>
      </w:r>
    </w:p>
    <w:p w:rsidR="00000000" w:rsidDel="00000000" w:rsidP="00000000" w:rsidRDefault="00000000" w:rsidRPr="00000000" w14:paraId="00000041">
      <w:pPr>
        <w:spacing w:after="240" w:before="240" w:lineRule="auto"/>
        <w:rPr>
          <w:sz w:val="20"/>
          <w:szCs w:val="20"/>
        </w:rPr>
      </w:pPr>
      <w:r w:rsidDel="00000000" w:rsidR="00000000" w:rsidRPr="00000000">
        <w:rPr>
          <w:rtl w:val="0"/>
        </w:rPr>
      </w:r>
    </w:p>
    <w:p w:rsidR="00000000" w:rsidDel="00000000" w:rsidP="00000000" w:rsidRDefault="00000000" w:rsidRPr="00000000" w14:paraId="0000004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r>
    </w:p>
    <w:p w:rsidR="00000000" w:rsidDel="00000000" w:rsidP="00000000" w:rsidRDefault="00000000" w:rsidRPr="00000000" w14:paraId="00000043">
      <w:pPr>
        <w:spacing w:after="240" w:before="240" w:lineRule="auto"/>
        <w:rPr>
          <w:sz w:val="20"/>
          <w:szCs w:val="20"/>
        </w:rPr>
      </w:pPr>
      <w:r w:rsidDel="00000000" w:rsidR="00000000" w:rsidRPr="00000000">
        <w:rPr>
          <w:rtl w:val="0"/>
        </w:rPr>
      </w:r>
    </w:p>
    <w:p w:rsidR="00000000" w:rsidDel="00000000" w:rsidP="00000000" w:rsidRDefault="00000000" w:rsidRPr="00000000" w14:paraId="0000004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w:t>
      </w:r>
    </w:p>
    <w:p w:rsidR="00000000" w:rsidDel="00000000" w:rsidP="00000000" w:rsidRDefault="00000000" w:rsidRPr="00000000" w14:paraId="00000045">
      <w:pPr>
        <w:spacing w:after="240" w:before="240" w:lineRule="auto"/>
        <w:rPr>
          <w:sz w:val="20"/>
          <w:szCs w:val="20"/>
        </w:rPr>
      </w:pPr>
      <w:r w:rsidDel="00000000" w:rsidR="00000000" w:rsidRPr="00000000">
        <w:rPr>
          <w:rtl w:val="0"/>
        </w:rPr>
      </w:r>
    </w:p>
    <w:p w:rsidR="00000000" w:rsidDel="00000000" w:rsidP="00000000" w:rsidRDefault="00000000" w:rsidRPr="00000000" w14:paraId="0000004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署名又は押印：＿＿＿＿＿＿＿＿</w:t>
      </w:r>
    </w:p>
    <w:p w:rsidR="00000000" w:rsidDel="00000000" w:rsidP="00000000" w:rsidRDefault="00000000" w:rsidRPr="00000000" w14:paraId="00000047">
      <w:pPr>
        <w:rPr>
          <w:sz w:val="20"/>
          <w:szCs w:val="20"/>
        </w:rPr>
      </w:pPr>
      <w:r w:rsidDel="00000000" w:rsidR="00000000" w:rsidRPr="00000000">
        <w:rPr>
          <w:rtl w:val="0"/>
        </w:rPr>
      </w:r>
    </w:p>
    <w:p w:rsidR="00000000" w:rsidDel="00000000" w:rsidP="00000000" w:rsidRDefault="00000000" w:rsidRPr="00000000" w14:paraId="00000048">
      <w:pPr>
        <w:spacing w:after="240" w:before="240" w:lineRule="auto"/>
        <w:rPr>
          <w:b w:val="1"/>
          <w:bCs w:val="1"/>
          <w:sz w:val="20"/>
          <w:szCs w:val="20"/>
        </w:rPr>
      </w:pPr>
      <w:r w:rsidDel="00000000" w:rsidR="00000000" w:rsidRPr="00000000">
        <w:rPr>
          <w:rFonts w:ascii="Arial Unicode MS" w:cs="Arial Unicode MS" w:eastAsia="Arial Unicode MS" w:hAnsi="Arial Unicode MS"/>
          <w:b w:val="1"/>
          <w:bCs w:val="1"/>
          <w:sz w:val="20"/>
          <w:szCs w:val="20"/>
          <w:rtl w:val="0"/>
        </w:rPr>
        <w:t xml:space="preserve">乙（利用者）</w:t>
      </w:r>
    </w:p>
    <w:p w:rsidR="00000000" w:rsidDel="00000000" w:rsidP="00000000" w:rsidRDefault="00000000" w:rsidRPr="00000000" w14:paraId="0000004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氏名：＿＿＿＿＿＿＿＿＿＿＿＿</w:t>
      </w:r>
    </w:p>
    <w:p w:rsidR="00000000" w:rsidDel="00000000" w:rsidP="00000000" w:rsidRDefault="00000000" w:rsidRPr="00000000" w14:paraId="0000004A">
      <w:pPr>
        <w:spacing w:after="240" w:before="240" w:lineRule="auto"/>
        <w:rPr>
          <w:sz w:val="20"/>
          <w:szCs w:val="20"/>
        </w:rPr>
      </w:pPr>
      <w:r w:rsidDel="00000000" w:rsidR="00000000" w:rsidRPr="00000000">
        <w:rPr>
          <w:rtl w:val="0"/>
        </w:rPr>
      </w:r>
    </w:p>
    <w:p w:rsidR="00000000" w:rsidDel="00000000" w:rsidP="00000000" w:rsidRDefault="00000000" w:rsidRPr="00000000" w14:paraId="0000004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r>
    </w:p>
    <w:p w:rsidR="00000000" w:rsidDel="00000000" w:rsidP="00000000" w:rsidRDefault="00000000" w:rsidRPr="00000000" w14:paraId="0000004C">
      <w:pPr>
        <w:spacing w:after="240" w:before="240" w:lineRule="auto"/>
        <w:rPr>
          <w:sz w:val="20"/>
          <w:szCs w:val="20"/>
        </w:rPr>
      </w:pPr>
      <w:r w:rsidDel="00000000" w:rsidR="00000000" w:rsidRPr="00000000">
        <w:rPr>
          <w:rtl w:val="0"/>
        </w:rPr>
      </w:r>
    </w:p>
    <w:p w:rsidR="00000000" w:rsidDel="00000000" w:rsidP="00000000" w:rsidRDefault="00000000" w:rsidRPr="00000000" w14:paraId="0000004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電話番号：＿＿＿＿＿＿＿＿＿＿</w:t>
      </w:r>
    </w:p>
    <w:p w:rsidR="00000000" w:rsidDel="00000000" w:rsidP="00000000" w:rsidRDefault="00000000" w:rsidRPr="00000000" w14:paraId="0000004E">
      <w:pPr>
        <w:spacing w:after="240" w:before="240" w:lineRule="auto"/>
        <w:rPr>
          <w:sz w:val="20"/>
          <w:szCs w:val="20"/>
        </w:rPr>
      </w:pPr>
      <w:r w:rsidDel="00000000" w:rsidR="00000000" w:rsidRPr="00000000">
        <w:rPr>
          <w:rtl w:val="0"/>
        </w:rPr>
      </w:r>
    </w:p>
    <w:p w:rsidR="00000000" w:rsidDel="00000000" w:rsidP="00000000" w:rsidRDefault="00000000" w:rsidRPr="00000000" w14:paraId="0000004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署名：＿＿＿＿＿＿＿＿＿＿＿＿</w:t>
      </w:r>
    </w:p>
    <w:p w:rsidR="00000000" w:rsidDel="00000000" w:rsidP="00000000" w:rsidRDefault="00000000" w:rsidRPr="00000000" w14:paraId="00000050">
      <w:pPr>
        <w:rPr>
          <w:sz w:val="20"/>
          <w:szCs w:val="20"/>
        </w:rPr>
      </w:pPr>
      <w:r w:rsidDel="00000000" w:rsidR="00000000" w:rsidRPr="00000000">
        <w:rPr>
          <w:rtl w:val="0"/>
        </w:rPr>
      </w:r>
    </w:p>
    <w:p w:rsidR="00000000" w:rsidDel="00000000" w:rsidP="00000000" w:rsidRDefault="00000000" w:rsidRPr="00000000" w14:paraId="00000051">
      <w:pPr>
        <w:pStyle w:val="Heading2"/>
        <w:keepNext w:val="0"/>
        <w:keepLines w:val="0"/>
        <w:spacing w:after="80" w:lineRule="auto"/>
        <w:rPr>
          <w:b w:val="1"/>
          <w:bCs w:val="1"/>
        </w:rPr>
      </w:pPr>
      <w:bookmarkStart w:colFirst="0" w:colLast="0" w:name="_o7z6tszh3d1k" w:id="14"/>
      <w:bookmarkEnd w:id="14"/>
      <w:r w:rsidDel="00000000" w:rsidR="00000000" w:rsidRPr="00000000">
        <w:rPr>
          <w:rFonts w:ascii="Arial Unicode MS" w:cs="Arial Unicode MS" w:eastAsia="Arial Unicode MS" w:hAnsi="Arial Unicode MS"/>
          <w:b w:val="1"/>
          <w:bCs w:val="1"/>
          <w:rtl w:val="0"/>
        </w:rPr>
        <w:t xml:space="preserve">確認事項</w:t>
      </w:r>
    </w:p>
    <w:p w:rsidR="00000000" w:rsidDel="00000000" w:rsidP="00000000" w:rsidRDefault="00000000" w:rsidRPr="00000000" w14:paraId="0000005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私は、本確認書の内容を十分理解し、喫煙可能車両の利用条件及び禁止事項について説明を受け、これに同意の上で車両を利用します。</w:t>
      </w:r>
    </w:p>
    <w:p w:rsidR="00000000" w:rsidDel="00000000" w:rsidP="00000000" w:rsidRDefault="00000000" w:rsidRPr="00000000" w14:paraId="00000053">
      <w:pPr>
        <w:spacing w:after="240" w:before="240" w:lineRule="auto"/>
        <w:rPr>
          <w:sz w:val="20"/>
          <w:szCs w:val="20"/>
        </w:rPr>
      </w:pPr>
      <w:r w:rsidDel="00000000" w:rsidR="00000000" w:rsidRPr="00000000">
        <w:rPr>
          <w:rtl w:val="0"/>
        </w:rPr>
      </w:r>
    </w:p>
    <w:p w:rsidR="00000000" w:rsidDel="00000000" w:rsidP="00000000" w:rsidRDefault="00000000" w:rsidRPr="00000000" w14:paraId="0000005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利用者署名：＿＿＿＿＿＿＿＿＿＿</w:t>
      </w:r>
    </w:p>
    <w:p w:rsidR="00000000" w:rsidDel="00000000" w:rsidP="00000000" w:rsidRDefault="00000000" w:rsidRPr="00000000" w14:paraId="00000055">
      <w:pPr>
        <w:spacing w:after="240" w:before="240" w:lineRule="auto"/>
        <w:rPr>
          <w:sz w:val="20"/>
          <w:szCs w:val="20"/>
        </w:rPr>
      </w:pPr>
      <w:r w:rsidDel="00000000" w:rsidR="00000000" w:rsidRPr="00000000">
        <w:rPr>
          <w:rtl w:val="0"/>
        </w:rPr>
      </w:r>
    </w:p>
    <w:p w:rsidR="00000000" w:rsidDel="00000000" w:rsidP="00000000" w:rsidRDefault="00000000" w:rsidRPr="00000000" w14:paraId="0000005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署名日：＿＿＿＿年＿＿月＿＿日</w:t>
      </w:r>
    </w:p>
    <w:p w:rsidR="00000000" w:rsidDel="00000000" w:rsidP="00000000" w:rsidRDefault="00000000" w:rsidRPr="00000000" w14:paraId="00000057">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bullet"/>
      <w:lvlText w:val="●"/>
      <w:lvlJc w:val="left"/>
      <w:pPr>
        <w:ind w:left="720" w:hanging="360"/>
      </w:pPr>
      <w:rPr>
        <w:b w:val="0"/>
        <w:bCs w:val="0"/>
        <w:i w:val="0"/>
        <w:iCs w:val="0"/>
        <w:smallCaps w:val="0"/>
        <w:strike w:val="0"/>
        <w:color w:val="ffffff"/>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