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4ab3if63vko" w:id="0"/>
      <w:bookmarkEnd w:id="0"/>
      <w:r w:rsidDel="00000000" w:rsidR="00000000" w:rsidRPr="00000000">
        <w:rPr>
          <w:rFonts w:ascii="Arial Unicode MS" w:cs="Arial Unicode MS" w:eastAsia="Arial Unicode MS" w:hAnsi="Arial Unicode MS"/>
          <w:b w:val="1"/>
          <w:bCs w:val="1"/>
          <w:sz w:val="44"/>
          <w:szCs w:val="44"/>
          <w:rtl w:val="0"/>
        </w:rPr>
        <w:t xml:space="preserve">格闘技大会出場承諾書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下記の格闘技大会に出場するにあたり、出場者が大会主催者に対し、競技参加に関する条件、危険性の理解および責任の所在等について確認し、承諾す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aexyhdz88y" w:id="1"/>
      <w:bookmarkEnd w:id="1"/>
      <w:r w:rsidDel="00000000" w:rsidR="00000000" w:rsidRPr="00000000">
        <w:rPr>
          <w:rFonts w:ascii="Arial Unicode MS" w:cs="Arial Unicode MS" w:eastAsia="Arial Unicode MS" w:hAnsi="Arial Unicode MS"/>
          <w:b w:val="1"/>
          <w:bCs w:val="1"/>
          <w:sz w:val="34"/>
          <w:szCs w:val="34"/>
          <w:rtl w:val="0"/>
        </w:rPr>
        <w:t xml:space="preserve">第1条（大会への出場承諾）</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出場者は、主催者が開催する下記大会（以下「本大会」という）に、自らの自由意思に基づき出場することを承諾する。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f56n18gkbba" w:id="2"/>
      <w:bookmarkEnd w:id="2"/>
      <w:r w:rsidDel="00000000" w:rsidR="00000000" w:rsidRPr="00000000">
        <w:rPr>
          <w:rFonts w:ascii="Arial Unicode MS" w:cs="Arial Unicode MS" w:eastAsia="Arial Unicode MS" w:hAnsi="Arial Unicode MS"/>
          <w:b w:val="1"/>
          <w:bCs w:val="1"/>
          <w:sz w:val="34"/>
          <w:szCs w:val="34"/>
          <w:rtl w:val="0"/>
        </w:rPr>
        <w:t xml:space="preserve">第2条（競技の危険性の理解）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は、格闘技競技の特性上、試合中またはその前後において、打撃、投げ、関節技その他の行為により、負傷、後遺障害または死亡に至るおそれがあることを十分に理解したうえで、本大会に出場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wsnf5lb18x"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第3条（健康状態の申告）</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は、本大会出場時点において、医師から競技参加を禁止または制限されていない健康状態であることを保証する。また、既往症、持病、怪我等がある場合には、事前に主催者へ正確に申告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tzsvgo6edxp" w:id="4"/>
      <w:bookmarkEnd w:id="4"/>
      <w:r w:rsidDel="00000000" w:rsidR="00000000" w:rsidRPr="00000000">
        <w:rPr>
          <w:rFonts w:ascii="Arial Unicode MS" w:cs="Arial Unicode MS" w:eastAsia="Arial Unicode MS" w:hAnsi="Arial Unicode MS"/>
          <w:b w:val="1"/>
          <w:bCs w:val="1"/>
          <w:sz w:val="34"/>
          <w:szCs w:val="34"/>
          <w:rtl w:val="0"/>
        </w:rPr>
        <w:t xml:space="preserve">第4条（自己責任の原則）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は、本大会への出場および競技参加に起因して生じた負傷、疾病、後遺障害その他一切の損害について、主催者、運営関係者、審判員、対戦相手等に対し、故意または重過失がある場合を除き、損害賠償その他の責任を追及し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yy3vuh7ubh0" w:id="5"/>
      <w:bookmarkEnd w:id="5"/>
      <w:r w:rsidDel="00000000" w:rsidR="00000000" w:rsidRPr="00000000">
        <w:rPr>
          <w:rFonts w:ascii="Arial Unicode MS" w:cs="Arial Unicode MS" w:eastAsia="Arial Unicode MS" w:hAnsi="Arial Unicode MS"/>
          <w:b w:val="1"/>
          <w:bCs w:val="1"/>
          <w:sz w:val="34"/>
          <w:szCs w:val="34"/>
          <w:rtl w:val="0"/>
        </w:rPr>
        <w:t xml:space="preserve">第5条（応急処置および医療対応）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出場者は、競技中または競技前後に負傷等が生じた場合、主催者または主催者が指定する医療従事者による応急処置、診察または競技続行の可否判断に従うことを承諾する。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h1k8b0t7x8eq" w:id="6"/>
      <w:bookmarkEnd w:id="6"/>
      <w:r w:rsidDel="00000000" w:rsidR="00000000" w:rsidRPr="00000000">
        <w:rPr>
          <w:rFonts w:ascii="Arial Unicode MS" w:cs="Arial Unicode MS" w:eastAsia="Arial Unicode MS" w:hAnsi="Arial Unicode MS"/>
          <w:b w:val="1"/>
          <w:bCs w:val="1"/>
          <w:sz w:val="34"/>
          <w:szCs w:val="34"/>
          <w:rtl w:val="0"/>
        </w:rPr>
        <w:t xml:space="preserve">第6条（競技規則および指示の遵守）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出場者は、本大会に適用される競技規則、大会ルール、主催者および審判員の指示を誠実に遵守するものとする。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gqegg9qetog" w:id="7"/>
      <w:bookmarkEnd w:id="7"/>
      <w:r w:rsidDel="00000000" w:rsidR="00000000" w:rsidRPr="00000000">
        <w:rPr>
          <w:rFonts w:ascii="Arial Unicode MS" w:cs="Arial Unicode MS" w:eastAsia="Arial Unicode MS" w:hAnsi="Arial Unicode MS"/>
          <w:b w:val="1"/>
          <w:bCs w:val="1"/>
          <w:sz w:val="34"/>
          <w:szCs w:val="34"/>
          <w:rtl w:val="0"/>
        </w:rPr>
        <w:t xml:space="preserve">第7条（映像・写真等の利用）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出場者は、本大会において撮影された写真、映像、音声等が、主催者または主催者が認めた第三者により、広報、記録、報道、広告その他の目的で無償かつ無期限に利用されることを承諾する。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v52kq9vv76b" w:id="8"/>
      <w:bookmarkEnd w:id="8"/>
      <w:r w:rsidDel="00000000" w:rsidR="00000000" w:rsidRPr="00000000">
        <w:rPr>
          <w:rFonts w:ascii="Arial Unicode MS" w:cs="Arial Unicode MS" w:eastAsia="Arial Unicode MS" w:hAnsi="Arial Unicode MS"/>
          <w:b w:val="1"/>
          <w:bCs w:val="1"/>
          <w:sz w:val="34"/>
          <w:szCs w:val="34"/>
          <w:rtl w:val="0"/>
        </w:rPr>
        <w:t xml:space="preserve">第8条（未成年者の特則）</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出場者が未成年者である場合、本承諾書は親権者または法定代理人の同意をもって効力を生じるものとする。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u7h5bvk9ohh"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本承諾書に定めのない事項または解釈に疑義が生じた場合には、出場者および主催者は、誠意をもって協議し解決を図るものとする。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【大会名】</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出場者氏名：　　　　　　　　　　　　　</w:t>
        <w:br w:type="textWrapping"/>
        <w:t xml:space="preserve">住所：</w:t>
        <w:br w:type="textWrapping"/>
        <w:t xml:space="preserve">生年月日：</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br w:type="textWrapping"/>
        <w:t xml:space="preserve">日付：　　　年　　　月　　　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w:t>
        <w:br w:type="textWrapping"/>
        <w:t xml:space="preserve">親権者または法定代理人氏名：</w:t>
        <w:br w:type="textWrapping"/>
        <w:t xml:space="preserve">署名：</w:t>
        <w:br w:type="textWrapping"/>
        <w:t xml:space="preserve">日付：　　　年　　　月　　　日</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