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cxrm9afz2sf" w:id="0"/>
      <w:bookmarkEnd w:id="0"/>
      <w:r w:rsidDel="00000000" w:rsidR="00000000" w:rsidRPr="00000000">
        <w:rPr>
          <w:rFonts w:ascii="Arial Unicode MS" w:cs="Arial Unicode MS" w:eastAsia="Arial Unicode MS" w:hAnsi="Arial Unicode MS"/>
          <w:b w:val="1"/>
          <w:bCs w:val="1"/>
          <w:sz w:val="44"/>
          <w:szCs w:val="44"/>
          <w:rtl w:val="0"/>
        </w:rPr>
        <w:t xml:space="preserve">点検報告書の受領確認書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点検報告書の受領確認書（以下「本確認書」という。）は、点検業務の実施後に作成された点検報告書について、その受領及び内容確認に関する事項を明確にするため、以下のとおり確認します。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7hegbdeohx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本確認書は、点検業務の実施後に提出された点検報告書を受領したこと及びその内容の確認状況を明確にし、当事者間の認識の相違や将来の紛争を未然に防止することを目的とします。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7ods4ybu2us" w:id="2"/>
      <w:bookmarkEnd w:id="2"/>
      <w:r w:rsidDel="00000000" w:rsidR="00000000" w:rsidRPr="00000000">
        <w:rPr>
          <w:rFonts w:ascii="Arial Unicode MS" w:cs="Arial Unicode MS" w:eastAsia="Arial Unicode MS" w:hAnsi="Arial Unicode MS"/>
          <w:b w:val="1"/>
          <w:bCs w:val="1"/>
          <w:rtl w:val="0"/>
        </w:rPr>
        <w:t xml:space="preserve">第2条（当事者）</w:t>
      </w:r>
    </w:p>
    <w:p w:rsidR="00000000" w:rsidDel="00000000" w:rsidP="00000000" w:rsidRDefault="00000000" w:rsidRPr="00000000" w14:paraId="0000000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提出者（甲）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0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受領者（乙）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cc4cr4ud9xcu" w:id="3"/>
      <w:bookmarkEnd w:id="3"/>
      <w:r w:rsidDel="00000000" w:rsidR="00000000" w:rsidRPr="00000000">
        <w:rPr>
          <w:rFonts w:ascii="Arial Unicode MS" w:cs="Arial Unicode MS" w:eastAsia="Arial Unicode MS" w:hAnsi="Arial Unicode MS"/>
          <w:b w:val="1"/>
          <w:bCs w:val="1"/>
          <w:rtl w:val="0"/>
        </w:rPr>
        <w:t xml:space="preserve">第3条（対象となる点検業務）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本確認書の対象となる点検業務は、次のとおりとします。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（1）点検対象：____________________</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（2）点検実施日：_______年___月___日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（3）点検場所：____________________</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（4）点検担当者：____________________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（5）報告書番号（ある場合）：____________________</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ud13tg36ajpi" w:id="4"/>
      <w:bookmarkEnd w:id="4"/>
      <w:r w:rsidDel="00000000" w:rsidR="00000000" w:rsidRPr="00000000">
        <w:rPr>
          <w:rFonts w:ascii="Arial Unicode MS" w:cs="Arial Unicode MS" w:eastAsia="Arial Unicode MS" w:hAnsi="Arial Unicode MS"/>
          <w:b w:val="1"/>
          <w:bCs w:val="1"/>
          <w:rtl w:val="0"/>
        </w:rPr>
        <w:t xml:space="preserve">第4条（報告書の受領）</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乙は、甲から提出された点検報告書を受領したことを確認します。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ijasdrgubrq" w:id="5"/>
      <w:bookmarkEnd w:id="5"/>
      <w:r w:rsidDel="00000000" w:rsidR="00000000" w:rsidRPr="00000000">
        <w:rPr>
          <w:rFonts w:ascii="Arial Unicode MS" w:cs="Arial Unicode MS" w:eastAsia="Arial Unicode MS" w:hAnsi="Arial Unicode MS"/>
          <w:b w:val="1"/>
          <w:bCs w:val="1"/>
          <w:rtl w:val="0"/>
        </w:rPr>
        <w:t xml:space="preserve">第5条（内容確認）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1．乙は、点検報告書の内容について確認を行ったことを確認します。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2．本確認書への署名又は記名押印は、報告書を受領した事実及び確認を行った事実を示すものであり、点検結果に関する法的責任又は瑕疵担保責任その他の責任を当然に認めるものではありません。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3．報告書の内容に関する修正、補足又は説明が必要な事項については、甲乙協議のうえ対応するものとします。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db5f7pb7fpvb" w:id="6"/>
      <w:bookmarkEnd w:id="6"/>
      <w:r w:rsidDel="00000000" w:rsidR="00000000" w:rsidRPr="00000000">
        <w:rPr>
          <w:rFonts w:ascii="Arial Unicode MS" w:cs="Arial Unicode MS" w:eastAsia="Arial Unicode MS" w:hAnsi="Arial Unicode MS"/>
          <w:b w:val="1"/>
          <w:bCs w:val="1"/>
          <w:rtl w:val="0"/>
        </w:rPr>
        <w:t xml:space="preserve">第6条（是正事項）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点検報告書に改善事項又は是正事項が記載されている場合、乙は必要に応じて対応を検討し、その実施方法及び実施時期について甲乙協議のうえ決定するものとします。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4h7fu2v0cn6m" w:id="7"/>
      <w:bookmarkEnd w:id="7"/>
      <w:r w:rsidDel="00000000" w:rsidR="00000000" w:rsidRPr="00000000">
        <w:rPr>
          <w:rFonts w:ascii="Arial Unicode MS" w:cs="Arial Unicode MS" w:eastAsia="Arial Unicode MS" w:hAnsi="Arial Unicode MS"/>
          <w:b w:val="1"/>
          <w:bCs w:val="1"/>
          <w:rtl w:val="0"/>
        </w:rPr>
        <w:t xml:space="preserve">第7条（追加説明）</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甲は、乙から合理的な範囲で説明又は資料の提出を求められた場合には、必要な説明又は補足資料を提供するものとします。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b40yno278ehj" w:id="8"/>
      <w:bookmarkEnd w:id="8"/>
      <w:r w:rsidDel="00000000" w:rsidR="00000000" w:rsidRPr="00000000">
        <w:rPr>
          <w:rFonts w:ascii="Arial Unicode MS" w:cs="Arial Unicode MS" w:eastAsia="Arial Unicode MS" w:hAnsi="Arial Unicode MS"/>
          <w:b w:val="1"/>
          <w:bCs w:val="1"/>
          <w:rtl w:val="0"/>
        </w:rPr>
        <w:t xml:space="preserve">第8条（記録の保管）</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甲及び乙は、本確認書及び点検報告書を法令又は社内規程に従い適切に保管するものとします。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5f1y628oosyn"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甲及び乙は、本確認書及び点検報告書に記載された営業上、技術上その他秘密情報について、法令に基づく場合又は相手方の事前承諾がある場合を除き、第三者へ開示又は漏えいしてはなりません。</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grg15vy0mipc"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本確認書に定めのない事項又は本確認書の解釈について疑義が生じた場合は、甲乙誠意をもって協議し、円満に解決するものとします。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eg0q3qtmw94b" w:id="11"/>
      <w:bookmarkEnd w:id="11"/>
      <w:r w:rsidDel="00000000" w:rsidR="00000000" w:rsidRPr="00000000">
        <w:rPr>
          <w:rFonts w:ascii="Arial Unicode MS" w:cs="Arial Unicode MS" w:eastAsia="Arial Unicode MS" w:hAnsi="Arial Unicode MS"/>
          <w:b w:val="1"/>
          <w:bCs w:val="1"/>
          <w:rtl w:val="0"/>
        </w:rPr>
        <w:t xml:space="preserve">受領確認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私は、上記点検報告書を受領し、その内容について確認したことを証します。</w:t>
      </w:r>
    </w:p>
    <w:tbl>
      <w:tblPr>
        <w:tblStyle w:val="Table1"/>
        <w:tblW w:w="7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
        <w:gridCol w:w="3855"/>
        <w:tblGridChange w:id="0">
          <w:tblGrid>
            <w:gridCol w:w="3960"/>
            <w:gridCol w:w="385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受領日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______年____月____日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Fonts w:ascii="Arial Unicode MS" w:cs="Arial Unicode MS" w:eastAsia="Arial Unicode MS" w:hAnsi="Arial Unicode MS"/>
                <w:sz w:val="20"/>
                <w:szCs w:val="20"/>
                <w:rtl w:val="0"/>
              </w:rPr>
              <w:t xml:space="preserve">受領者（会社名）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____________________________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部署名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sz w:val="20"/>
                <w:szCs w:val="20"/>
                <w:rtl w:val="0"/>
              </w:rPr>
              <w:t xml:space="preserve">____________________________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0"/>
                <w:szCs w:val="20"/>
              </w:rPr>
            </w:pPr>
            <w:r w:rsidDel="00000000" w:rsidR="00000000" w:rsidRPr="00000000">
              <w:rPr>
                <w:sz w:val="20"/>
                <w:szCs w:val="20"/>
                <w:rtl w:val="0"/>
              </w:rPr>
              <w:t xml:space="preserve">____________________________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sz w:val="20"/>
                <w:szCs w:val="20"/>
                <w:rtl w:val="0"/>
              </w:rPr>
              <w:t xml:space="preserve">____________________________</w:t>
            </w:r>
          </w:p>
        </w:tc>
      </w:tr>
    </w:tbl>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提出者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担当者：____________________________</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提出日：______年____月____日</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