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9c495q89sfoj" w:id="0"/>
      <w:bookmarkEnd w:id="0"/>
      <w:r w:rsidDel="00000000" w:rsidR="00000000" w:rsidRPr="00000000">
        <w:rPr>
          <w:rFonts w:ascii="Arial Unicode MS" w:cs="Arial Unicode MS" w:eastAsia="Arial Unicode MS" w:hAnsi="Arial Unicode MS"/>
          <w:b w:val="1"/>
          <w:bCs w:val="1"/>
          <w:sz w:val="44"/>
          <w:szCs w:val="44"/>
          <w:rtl w:val="0"/>
        </w:rPr>
        <w:t xml:space="preserve">作品利用に関する同意書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作品利用に関する同意書（以下「本同意書」という。）は、作品の制作者（以下「制作者」という。）と、作品を利用する者（以下「利用者」という。）との間において、作品の利用条件その他必要な事項を定めることを目的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gfupd4gw1rq"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制作者が制作した作品について、利用者が利用する際の条件、利用範囲、権利関係その他必要な事項を明確にし、双方の権利利益を保護するとともに、利用に関する紛争を未然に防止すること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pj7ziv4kagr4" w:id="2"/>
      <w:bookmarkEnd w:id="2"/>
      <w:r w:rsidDel="00000000" w:rsidR="00000000" w:rsidRPr="00000000">
        <w:rPr>
          <w:rFonts w:ascii="Arial Unicode MS" w:cs="Arial Unicode MS" w:eastAsia="Arial Unicode MS" w:hAnsi="Arial Unicode MS"/>
          <w:b w:val="1"/>
          <w:bCs w:val="1"/>
          <w:rtl w:val="0"/>
        </w:rPr>
        <w:t xml:space="preserve">第2条（作品の特定）</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本同意書の対象となる作品は、次のとおりとします。</w:t>
      </w:r>
    </w:p>
    <w:p w:rsidR="00000000" w:rsidDel="00000000" w:rsidP="00000000" w:rsidRDefault="00000000" w:rsidRPr="00000000" w14:paraId="0000000A">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作品名</w:t>
      </w:r>
    </w:p>
    <w:p w:rsidR="00000000" w:rsidDel="00000000" w:rsidP="00000000" w:rsidRDefault="00000000" w:rsidRPr="00000000" w14:paraId="0000000B">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制作日</w:t>
      </w:r>
    </w:p>
    <w:p w:rsidR="00000000" w:rsidDel="00000000" w:rsidP="00000000" w:rsidRDefault="00000000" w:rsidRPr="00000000" w14:paraId="0000000C">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制作者名</w:t>
      </w:r>
    </w:p>
    <w:p w:rsidR="00000000" w:rsidDel="00000000" w:rsidP="00000000" w:rsidRDefault="00000000" w:rsidRPr="00000000" w14:paraId="0000000D">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作品の内容又は概要</w:t>
      </w:r>
    </w:p>
    <w:p w:rsidR="00000000" w:rsidDel="00000000" w:rsidP="00000000" w:rsidRDefault="00000000" w:rsidRPr="00000000" w14:paraId="0000000E">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データ形式その他識別情報</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前項に定める内容は、別紙又は電子データによって特定することができます。</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rsofzzvnvp4k" w:id="3"/>
      <w:bookmarkEnd w:id="3"/>
      <w:r w:rsidDel="00000000" w:rsidR="00000000" w:rsidRPr="00000000">
        <w:rPr>
          <w:rFonts w:ascii="Arial Unicode MS" w:cs="Arial Unicode MS" w:eastAsia="Arial Unicode MS" w:hAnsi="Arial Unicode MS"/>
          <w:b w:val="1"/>
          <w:bCs w:val="1"/>
          <w:rtl w:val="0"/>
        </w:rPr>
        <w:t xml:space="preserve">第3条（利用許諾）</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制作者は、利用者に対し、本同意書に定める条件の範囲内で作品の利用を許諾します。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利用者は、本同意書で認められた範囲を超えて作品を利用してはなりません。</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quc6oz327zb" w:id="4"/>
      <w:bookmarkEnd w:id="4"/>
      <w:r w:rsidDel="00000000" w:rsidR="00000000" w:rsidRPr="00000000">
        <w:rPr>
          <w:rFonts w:ascii="Arial Unicode MS" w:cs="Arial Unicode MS" w:eastAsia="Arial Unicode MS" w:hAnsi="Arial Unicode MS"/>
          <w:b w:val="1"/>
          <w:bCs w:val="1"/>
          <w:rtl w:val="0"/>
        </w:rPr>
        <w:t xml:space="preserve">第4条（利用目的）</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利用者は、作品を次の目的に限り利用するものとします。</w:t>
      </w:r>
    </w:p>
    <w:p w:rsidR="00000000" w:rsidDel="00000000" w:rsidP="00000000" w:rsidRDefault="00000000" w:rsidRPr="00000000" w14:paraId="00000017">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広告・宣伝</w:t>
      </w:r>
    </w:p>
    <w:p w:rsidR="00000000" w:rsidDel="00000000" w:rsidP="00000000" w:rsidRDefault="00000000" w:rsidRPr="00000000" w14:paraId="00000018">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Webサイトへの掲載</w:t>
      </w:r>
    </w:p>
    <w:p w:rsidR="00000000" w:rsidDel="00000000" w:rsidP="00000000" w:rsidRDefault="00000000" w:rsidRPr="00000000" w14:paraId="00000019">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SNSへの掲載</w:t>
      </w:r>
    </w:p>
    <w:p w:rsidR="00000000" w:rsidDel="00000000" w:rsidP="00000000" w:rsidRDefault="00000000" w:rsidRPr="00000000" w14:paraId="0000001A">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印刷物への掲載</w:t>
      </w:r>
    </w:p>
    <w:p w:rsidR="00000000" w:rsidDel="00000000" w:rsidP="00000000" w:rsidRDefault="00000000" w:rsidRPr="00000000" w14:paraId="0000001B">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展示・イベントでの利用</w:t>
      </w:r>
    </w:p>
    <w:p w:rsidR="00000000" w:rsidDel="00000000" w:rsidP="00000000" w:rsidRDefault="00000000" w:rsidRPr="00000000" w14:paraId="0000001C">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その他双方が合意した利用</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前項以外の目的で利用する場合は、事前に制作者の承諾を得るものとします。</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k4hbicle42a8" w:id="5"/>
      <w:bookmarkEnd w:id="5"/>
      <w:r w:rsidDel="00000000" w:rsidR="00000000" w:rsidRPr="00000000">
        <w:rPr>
          <w:rFonts w:ascii="Arial Unicode MS" w:cs="Arial Unicode MS" w:eastAsia="Arial Unicode MS" w:hAnsi="Arial Unicode MS"/>
          <w:b w:val="1"/>
          <w:bCs w:val="1"/>
          <w:rtl w:val="0"/>
        </w:rPr>
        <w:t xml:space="preserve">第5条（利用期間）</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作品の利用期間は、次のいずれかによります。</w:t>
      </w:r>
    </w:p>
    <w:p w:rsidR="00000000" w:rsidDel="00000000" w:rsidP="00000000" w:rsidRDefault="00000000" w:rsidRPr="00000000" w14:paraId="00000021">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利用開始日から終了日まで</w:t>
      </w:r>
    </w:p>
    <w:p w:rsidR="00000000" w:rsidDel="00000000" w:rsidP="00000000" w:rsidRDefault="00000000" w:rsidRPr="00000000" w14:paraId="00000022">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無期限</w:t>
      </w:r>
    </w:p>
    <w:p w:rsidR="00000000" w:rsidDel="00000000" w:rsidP="00000000" w:rsidRDefault="00000000" w:rsidRPr="00000000" w14:paraId="00000023">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別途合意した期間</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期間満了後も利用を継続する場合は、双方協議の上決定します。</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d5ewyuv0endm" w:id="6"/>
      <w:bookmarkEnd w:id="6"/>
      <w:r w:rsidDel="00000000" w:rsidR="00000000" w:rsidRPr="00000000">
        <w:rPr>
          <w:rFonts w:ascii="Arial Unicode MS" w:cs="Arial Unicode MS" w:eastAsia="Arial Unicode MS" w:hAnsi="Arial Unicode MS"/>
          <w:b w:val="1"/>
          <w:bCs w:val="1"/>
          <w:rtl w:val="0"/>
        </w:rPr>
        <w:t xml:space="preserve">第6条（利用地域）</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作品の利用地域は、次のいずれかとします。</w:t>
      </w:r>
    </w:p>
    <w:p w:rsidR="00000000" w:rsidDel="00000000" w:rsidP="00000000" w:rsidRDefault="00000000" w:rsidRPr="00000000" w14:paraId="00000028">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日本国内</w:t>
      </w:r>
    </w:p>
    <w:p w:rsidR="00000000" w:rsidDel="00000000" w:rsidP="00000000" w:rsidRDefault="00000000" w:rsidRPr="00000000" w14:paraId="00000029">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全世界</w:t>
      </w:r>
    </w:p>
    <w:p w:rsidR="00000000" w:rsidDel="00000000" w:rsidP="00000000" w:rsidRDefault="00000000" w:rsidRPr="00000000" w14:paraId="0000002A">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その他別途定める地域</w:t>
      </w:r>
    </w:p>
    <w:p w:rsidR="00000000" w:rsidDel="00000000" w:rsidP="00000000" w:rsidRDefault="00000000" w:rsidRPr="00000000" w14:paraId="0000002B">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u15052aujd2c" w:id="7"/>
      <w:bookmarkEnd w:id="7"/>
      <w:r w:rsidDel="00000000" w:rsidR="00000000" w:rsidRPr="00000000">
        <w:rPr>
          <w:rFonts w:ascii="Arial Unicode MS" w:cs="Arial Unicode MS" w:eastAsia="Arial Unicode MS" w:hAnsi="Arial Unicode MS"/>
          <w:b w:val="1"/>
          <w:bCs w:val="1"/>
          <w:rtl w:val="0"/>
        </w:rPr>
        <w:t xml:space="preserve">第7条（利用方法）</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利用者は、次の方法により作品を利用することができます。</w:t>
      </w:r>
    </w:p>
    <w:p w:rsidR="00000000" w:rsidDel="00000000" w:rsidP="00000000" w:rsidRDefault="00000000" w:rsidRPr="00000000" w14:paraId="0000002E">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複製</w:t>
      </w:r>
    </w:p>
    <w:p w:rsidR="00000000" w:rsidDel="00000000" w:rsidP="00000000" w:rsidRDefault="00000000" w:rsidRPr="00000000" w14:paraId="0000002F">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公衆送信</w:t>
      </w:r>
    </w:p>
    <w:p w:rsidR="00000000" w:rsidDel="00000000" w:rsidP="00000000" w:rsidRDefault="00000000" w:rsidRPr="00000000" w14:paraId="00000030">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展示</w:t>
      </w:r>
    </w:p>
    <w:p w:rsidR="00000000" w:rsidDel="00000000" w:rsidP="00000000" w:rsidRDefault="00000000" w:rsidRPr="00000000" w14:paraId="00000031">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印刷</w:t>
      </w:r>
    </w:p>
    <w:p w:rsidR="00000000" w:rsidDel="00000000" w:rsidP="00000000" w:rsidRDefault="00000000" w:rsidRPr="00000000" w14:paraId="00000032">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配布</w:t>
      </w:r>
    </w:p>
    <w:p w:rsidR="00000000" w:rsidDel="00000000" w:rsidP="00000000" w:rsidRDefault="00000000" w:rsidRPr="00000000" w14:paraId="00000033">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その他双方が合意した方法</w:t>
      </w:r>
    </w:p>
    <w:p w:rsidR="00000000" w:rsidDel="00000000" w:rsidP="00000000" w:rsidRDefault="00000000" w:rsidRPr="00000000" w14:paraId="00000034">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5za48w6ei0te" w:id="8"/>
      <w:bookmarkEnd w:id="8"/>
      <w:r w:rsidDel="00000000" w:rsidR="00000000" w:rsidRPr="00000000">
        <w:rPr>
          <w:rFonts w:ascii="Arial Unicode MS" w:cs="Arial Unicode MS" w:eastAsia="Arial Unicode MS" w:hAnsi="Arial Unicode MS"/>
          <w:b w:val="1"/>
          <w:bCs w:val="1"/>
          <w:rtl w:val="0"/>
        </w:rPr>
        <w:t xml:space="preserve">第8条（禁止事項）</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利用者は、次の各号に掲げる行為をしてはなりません。</w:t>
      </w:r>
    </w:p>
    <w:p w:rsidR="00000000" w:rsidDel="00000000" w:rsidP="00000000" w:rsidRDefault="00000000" w:rsidRPr="00000000" w14:paraId="00000037">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本同意書で認められていない利用</w:t>
      </w:r>
    </w:p>
    <w:p w:rsidR="00000000" w:rsidDel="00000000" w:rsidP="00000000" w:rsidRDefault="00000000" w:rsidRPr="00000000" w14:paraId="00000038">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法令又は公序良俗に反する利用</w:t>
      </w:r>
    </w:p>
    <w:p w:rsidR="00000000" w:rsidDel="00000000" w:rsidP="00000000" w:rsidRDefault="00000000" w:rsidRPr="00000000" w14:paraId="00000039">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制作者又は第三者の名誉又は信用を害する利用</w:t>
      </w:r>
    </w:p>
    <w:p w:rsidR="00000000" w:rsidDel="00000000" w:rsidP="00000000" w:rsidRDefault="00000000" w:rsidRPr="00000000" w14:paraId="0000003A">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虚偽又は誤認を生じさせる利用</w:t>
      </w:r>
    </w:p>
    <w:p w:rsidR="00000000" w:rsidDel="00000000" w:rsidP="00000000" w:rsidRDefault="00000000" w:rsidRPr="00000000" w14:paraId="0000003B">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無断で第三者へ再許諾すること</w:t>
      </w:r>
    </w:p>
    <w:p w:rsidR="00000000" w:rsidDel="00000000" w:rsidP="00000000" w:rsidRDefault="00000000" w:rsidRPr="00000000" w14:paraId="0000003C">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その他制作者が不適切と合理的に判断する利用</w:t>
      </w:r>
    </w:p>
    <w:p w:rsidR="00000000" w:rsidDel="00000000" w:rsidP="00000000" w:rsidRDefault="00000000" w:rsidRPr="00000000" w14:paraId="0000003D">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8llapzmz92rz" w:id="9"/>
      <w:bookmarkEnd w:id="9"/>
      <w:r w:rsidDel="00000000" w:rsidR="00000000" w:rsidRPr="00000000">
        <w:rPr>
          <w:rFonts w:ascii="Arial Unicode MS" w:cs="Arial Unicode MS" w:eastAsia="Arial Unicode MS" w:hAnsi="Arial Unicode MS"/>
          <w:b w:val="1"/>
          <w:bCs w:val="1"/>
          <w:rtl w:val="0"/>
        </w:rPr>
        <w:t xml:space="preserve">第9条（作品の改変）</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利用者は、作品を加工、編集又は改変する場合には、事前に制作者の承諾を得るものとします。</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ただし、サイズ変更、ファイル形式の変換その他作品の内容に実質的な変更を生じない軽微な変更については、この限りではありません。</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7tcokvo1mzz8" w:id="10"/>
      <w:bookmarkEnd w:id="10"/>
      <w:r w:rsidDel="00000000" w:rsidR="00000000" w:rsidRPr="00000000">
        <w:rPr>
          <w:rFonts w:ascii="Arial Unicode MS" w:cs="Arial Unicode MS" w:eastAsia="Arial Unicode MS" w:hAnsi="Arial Unicode MS"/>
          <w:b w:val="1"/>
          <w:bCs w:val="1"/>
          <w:rtl w:val="0"/>
        </w:rPr>
        <w:t xml:space="preserve">第10条（知的財産権）</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作品に関する著作権その他一切の知的財産権は、制作者又は正当な権利者に帰属します。</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本同意書による利用許諾は、知的財産権の譲渡を意味するものではありません。</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6c80o8v094yx" w:id="11"/>
      <w:bookmarkEnd w:id="11"/>
      <w:r w:rsidDel="00000000" w:rsidR="00000000" w:rsidRPr="00000000">
        <w:rPr>
          <w:rFonts w:ascii="Arial Unicode MS" w:cs="Arial Unicode MS" w:eastAsia="Arial Unicode MS" w:hAnsi="Arial Unicode MS"/>
          <w:b w:val="1"/>
          <w:bCs w:val="1"/>
          <w:rtl w:val="0"/>
        </w:rPr>
        <w:t xml:space="preserve">第11条（クレジット表示）</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利用者は、制作者が求める場合には、作品利用時に制作者名その他指定された表示を行うものとします。</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表示方法については、双方協議の上決定します。</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cvptqln7oxij" w:id="12"/>
      <w:bookmarkEnd w:id="12"/>
      <w:r w:rsidDel="00000000" w:rsidR="00000000" w:rsidRPr="00000000">
        <w:rPr>
          <w:rFonts w:ascii="Arial Unicode MS" w:cs="Arial Unicode MS" w:eastAsia="Arial Unicode MS" w:hAnsi="Arial Unicode MS"/>
          <w:b w:val="1"/>
          <w:bCs w:val="1"/>
          <w:rtl w:val="0"/>
        </w:rPr>
        <w:t xml:space="preserve">第12条（第三者の権利）</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利用者は、作品の利用に当たり第三者の権利を侵害しないよう十分配慮するものとします。</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第三者との間で紛争が生じた場合は、当事者双方が誠実に協議し、解決に努めます。</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8h2zayagerqv" w:id="13"/>
      <w:bookmarkEnd w:id="13"/>
      <w:r w:rsidDel="00000000" w:rsidR="00000000" w:rsidRPr="00000000">
        <w:rPr>
          <w:rFonts w:ascii="Arial Unicode MS" w:cs="Arial Unicode MS" w:eastAsia="Arial Unicode MS" w:hAnsi="Arial Unicode MS"/>
          <w:b w:val="1"/>
          <w:bCs w:val="1"/>
          <w:rtl w:val="0"/>
        </w:rPr>
        <w:t xml:space="preserve">第13条（対価）</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作品利用の対価は、次のいずれかとします。</w:t>
      </w:r>
    </w:p>
    <w:p w:rsidR="00000000" w:rsidDel="00000000" w:rsidP="00000000" w:rsidRDefault="00000000" w:rsidRPr="00000000" w14:paraId="00000050">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無償</w:t>
      </w:r>
    </w:p>
    <w:p w:rsidR="00000000" w:rsidDel="00000000" w:rsidP="00000000" w:rsidRDefault="00000000" w:rsidRPr="00000000" w14:paraId="00000051">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金額を別途定める</w:t>
      </w:r>
    </w:p>
    <w:p w:rsidR="00000000" w:rsidDel="00000000" w:rsidP="00000000" w:rsidRDefault="00000000" w:rsidRPr="00000000" w14:paraId="00000052">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その他双方が合意した方法</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支払方法及び支払期限については別途定めるものとします。</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pStyle w:val="Heading2"/>
        <w:keepNext w:val="0"/>
        <w:keepLines w:val="0"/>
        <w:spacing w:after="80" w:lineRule="auto"/>
        <w:rPr>
          <w:b w:val="1"/>
          <w:bCs w:val="1"/>
        </w:rPr>
      </w:pPr>
      <w:bookmarkStart w:colFirst="0" w:colLast="0" w:name="_8rmgrdw2xgnz" w:id="14"/>
      <w:bookmarkEnd w:id="14"/>
      <w:r w:rsidDel="00000000" w:rsidR="00000000" w:rsidRPr="00000000">
        <w:rPr>
          <w:rFonts w:ascii="Arial Unicode MS" w:cs="Arial Unicode MS" w:eastAsia="Arial Unicode MS" w:hAnsi="Arial Unicode MS"/>
          <w:b w:val="1"/>
          <w:bCs w:val="1"/>
          <w:rtl w:val="0"/>
        </w:rPr>
        <w:t xml:space="preserve">第14条（秘密保持）</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双方は、本同意書に関連して知り得た相手方の営業上、技術上その他一切の非公知情報を秘密として取り扱い、相手方の事前承諾なく第三者へ開示又は漏えいしてはなりません。</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法令に基づく場合を除き、本条の義務は本同意書終了後も有効に存続します。</w:t>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pStyle w:val="Heading2"/>
        <w:keepNext w:val="0"/>
        <w:keepLines w:val="0"/>
        <w:spacing w:after="80" w:lineRule="auto"/>
        <w:rPr>
          <w:b w:val="1"/>
          <w:bCs w:val="1"/>
        </w:rPr>
      </w:pPr>
      <w:bookmarkStart w:colFirst="0" w:colLast="0" w:name="_t25ch0f9hmp7" w:id="15"/>
      <w:bookmarkEnd w:id="15"/>
      <w:r w:rsidDel="00000000" w:rsidR="00000000" w:rsidRPr="00000000">
        <w:rPr>
          <w:rFonts w:ascii="Arial Unicode MS" w:cs="Arial Unicode MS" w:eastAsia="Arial Unicode MS" w:hAnsi="Arial Unicode MS"/>
          <w:b w:val="1"/>
          <w:bCs w:val="1"/>
          <w:rtl w:val="0"/>
        </w:rPr>
        <w:t xml:space="preserve">第15条（契約解除）</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次の各号のいずれかに該当した場合、相手方は催告を要することなく本同意書を解除することができます。</w:t>
      </w:r>
    </w:p>
    <w:p w:rsidR="00000000" w:rsidDel="00000000" w:rsidP="00000000" w:rsidRDefault="00000000" w:rsidRPr="00000000" w14:paraId="0000005B">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本同意書に違反し、相当期間を定めて是正を求めても改善されないとき</w:t>
      </w:r>
    </w:p>
    <w:p w:rsidR="00000000" w:rsidDel="00000000" w:rsidP="00000000" w:rsidRDefault="00000000" w:rsidRPr="00000000" w14:paraId="0000005C">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法令違反又は重大な信用失墜行為があったとき</w:t>
      </w:r>
    </w:p>
    <w:p w:rsidR="00000000" w:rsidDel="00000000" w:rsidP="00000000" w:rsidRDefault="00000000" w:rsidRPr="00000000" w14:paraId="0000005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支払停止、破産、民事再生その他これらに準ずる事由が生じたとき</w:t>
      </w:r>
    </w:p>
    <w:p w:rsidR="00000000" w:rsidDel="00000000" w:rsidP="00000000" w:rsidRDefault="00000000" w:rsidRPr="00000000" w14:paraId="0000005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その他本同意書を継続し難い重大な事由があるとき</w:t>
      </w:r>
    </w:p>
    <w:p w:rsidR="00000000" w:rsidDel="00000000" w:rsidP="00000000" w:rsidRDefault="00000000" w:rsidRPr="00000000" w14:paraId="0000005F">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60">
      <w:pPr>
        <w:pStyle w:val="Heading2"/>
        <w:keepNext w:val="0"/>
        <w:keepLines w:val="0"/>
        <w:spacing w:after="80" w:lineRule="auto"/>
        <w:rPr>
          <w:b w:val="1"/>
          <w:bCs w:val="1"/>
        </w:rPr>
      </w:pPr>
      <w:bookmarkStart w:colFirst="0" w:colLast="0" w:name="_yxujkr4e37y8" w:id="16"/>
      <w:bookmarkEnd w:id="16"/>
      <w:r w:rsidDel="00000000" w:rsidR="00000000" w:rsidRPr="00000000">
        <w:rPr>
          <w:rFonts w:ascii="Arial Unicode MS" w:cs="Arial Unicode MS" w:eastAsia="Arial Unicode MS" w:hAnsi="Arial Unicode MS"/>
          <w:b w:val="1"/>
          <w:bCs w:val="1"/>
          <w:rtl w:val="0"/>
        </w:rPr>
        <w:t xml:space="preserve">第16条（損害賠償）</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本同意書に違反し、相手方に損害を与えた場合は、その通常かつ直接の損害を賠償する責任を負います。</w:t>
      </w:r>
    </w:p>
    <w:p w:rsidR="00000000" w:rsidDel="00000000" w:rsidP="00000000" w:rsidRDefault="00000000" w:rsidRPr="00000000" w14:paraId="00000062">
      <w:pPr>
        <w:spacing w:after="240" w:before="240" w:lineRule="auto"/>
        <w:rPr>
          <w:sz w:val="20"/>
          <w:szCs w:val="20"/>
        </w:rPr>
      </w:pPr>
      <w:r w:rsidDel="00000000" w:rsidR="00000000" w:rsidRPr="00000000">
        <w:rPr>
          <w:rtl w:val="0"/>
        </w:rPr>
      </w:r>
    </w:p>
    <w:p w:rsidR="00000000" w:rsidDel="00000000" w:rsidP="00000000" w:rsidRDefault="00000000" w:rsidRPr="00000000" w14:paraId="00000063">
      <w:pPr>
        <w:pStyle w:val="Heading2"/>
        <w:keepNext w:val="0"/>
        <w:keepLines w:val="0"/>
        <w:spacing w:after="80" w:lineRule="auto"/>
        <w:rPr>
          <w:b w:val="1"/>
          <w:bCs w:val="1"/>
        </w:rPr>
      </w:pPr>
      <w:bookmarkStart w:colFirst="0" w:colLast="0" w:name="_vhlto5ijdqm3" w:id="17"/>
      <w:bookmarkEnd w:id="17"/>
      <w:r w:rsidDel="00000000" w:rsidR="00000000" w:rsidRPr="00000000">
        <w:rPr>
          <w:rFonts w:ascii="Arial Unicode MS" w:cs="Arial Unicode MS" w:eastAsia="Arial Unicode MS" w:hAnsi="Arial Unicode MS"/>
          <w:b w:val="1"/>
          <w:bCs w:val="1"/>
          <w:rtl w:val="0"/>
        </w:rPr>
        <w:t xml:space="preserve">第17条（反社会的勢力の排除）</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双方は、自ら及び役員等が反社会的勢力に該当せず、将来にわたっても該当しないことを表明し保証します。</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違反した場合、相手方は何らの催告を要することなく本同意書を解除できます。</w:t>
      </w:r>
    </w:p>
    <w:p w:rsidR="00000000" w:rsidDel="00000000" w:rsidP="00000000" w:rsidRDefault="00000000" w:rsidRPr="00000000" w14:paraId="00000066">
      <w:pPr>
        <w:spacing w:after="240" w:before="240" w:lineRule="auto"/>
        <w:rPr>
          <w:sz w:val="20"/>
          <w:szCs w:val="20"/>
        </w:rPr>
      </w:pPr>
      <w:r w:rsidDel="00000000" w:rsidR="00000000" w:rsidRPr="00000000">
        <w:rPr>
          <w:rtl w:val="0"/>
        </w:rPr>
      </w:r>
    </w:p>
    <w:p w:rsidR="00000000" w:rsidDel="00000000" w:rsidP="00000000" w:rsidRDefault="00000000" w:rsidRPr="00000000" w14:paraId="00000067">
      <w:pPr>
        <w:pStyle w:val="Heading2"/>
        <w:keepNext w:val="0"/>
        <w:keepLines w:val="0"/>
        <w:spacing w:after="80" w:lineRule="auto"/>
        <w:rPr>
          <w:b w:val="1"/>
          <w:bCs w:val="1"/>
        </w:rPr>
      </w:pPr>
      <w:bookmarkStart w:colFirst="0" w:colLast="0" w:name="_dqphtqs7scts" w:id="18"/>
      <w:bookmarkEnd w:id="18"/>
      <w:r w:rsidDel="00000000" w:rsidR="00000000" w:rsidRPr="00000000">
        <w:rPr>
          <w:rFonts w:ascii="Arial Unicode MS" w:cs="Arial Unicode MS" w:eastAsia="Arial Unicode MS" w:hAnsi="Arial Unicode MS"/>
          <w:b w:val="1"/>
          <w:bCs w:val="1"/>
          <w:rtl w:val="0"/>
        </w:rPr>
        <w:t xml:space="preserve">第18条（協議事項）</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本同意書に定めのない事項又は解釈に疑義が生じた事項については、双方誠意をもって協議し解決するものとします。</w:t>
      </w:r>
    </w:p>
    <w:p w:rsidR="00000000" w:rsidDel="00000000" w:rsidP="00000000" w:rsidRDefault="00000000" w:rsidRPr="00000000" w14:paraId="00000069">
      <w:pPr>
        <w:spacing w:after="240" w:before="240" w:lineRule="auto"/>
        <w:rPr>
          <w:sz w:val="20"/>
          <w:szCs w:val="20"/>
        </w:rPr>
      </w:pPr>
      <w:r w:rsidDel="00000000" w:rsidR="00000000" w:rsidRPr="00000000">
        <w:rPr>
          <w:rtl w:val="0"/>
        </w:rPr>
      </w:r>
    </w:p>
    <w:p w:rsidR="00000000" w:rsidDel="00000000" w:rsidP="00000000" w:rsidRDefault="00000000" w:rsidRPr="00000000" w14:paraId="0000006A">
      <w:pPr>
        <w:pStyle w:val="Heading2"/>
        <w:keepNext w:val="0"/>
        <w:keepLines w:val="0"/>
        <w:spacing w:after="80" w:lineRule="auto"/>
        <w:rPr>
          <w:b w:val="1"/>
          <w:bCs w:val="1"/>
        </w:rPr>
      </w:pPr>
      <w:bookmarkStart w:colFirst="0" w:colLast="0" w:name="_sr30au6e6me9" w:id="19"/>
      <w:bookmarkEnd w:id="19"/>
      <w:r w:rsidDel="00000000" w:rsidR="00000000" w:rsidRPr="00000000">
        <w:rPr>
          <w:rFonts w:ascii="Arial Unicode MS" w:cs="Arial Unicode MS" w:eastAsia="Arial Unicode MS" w:hAnsi="Arial Unicode MS"/>
          <w:b w:val="1"/>
          <w:bCs w:val="1"/>
          <w:rtl w:val="0"/>
        </w:rPr>
        <w:t xml:space="preserve">第19条（合意管轄）</w:t>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本同意書に関して紛争が生じた場合は、制作者又は利用者の所在地を管轄する地方裁判所又は双方が合意した裁判所を第一審の専属的合意管轄裁判所とします。</w:t>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制作者</w:t>
      </w:r>
      <w:r w:rsidDel="00000000" w:rsidR="00000000" w:rsidRPr="00000000">
        <w:rPr>
          <w:rtl w:val="0"/>
        </w:rPr>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氏名（名称）：________________________</w:t>
      </w:r>
    </w:p>
    <w:p w:rsidR="00000000" w:rsidDel="00000000" w:rsidP="00000000" w:rsidRDefault="00000000" w:rsidRPr="00000000" w14:paraId="0000006F">
      <w:pPr>
        <w:spacing w:after="240" w:before="240" w:lineRule="auto"/>
        <w:rPr>
          <w:sz w:val="20"/>
          <w:szCs w:val="20"/>
        </w:rPr>
      </w:pPr>
      <w:r w:rsidDel="00000000" w:rsidR="00000000" w:rsidRPr="00000000">
        <w:rPr>
          <w:rtl w:val="0"/>
        </w:rPr>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住所：_______________________________</w:t>
      </w:r>
    </w:p>
    <w:p w:rsidR="00000000" w:rsidDel="00000000" w:rsidP="00000000" w:rsidRDefault="00000000" w:rsidRPr="00000000" w14:paraId="00000071">
      <w:pPr>
        <w:spacing w:after="240" w:before="240" w:lineRule="auto"/>
        <w:rPr>
          <w:sz w:val="20"/>
          <w:szCs w:val="20"/>
        </w:rPr>
      </w:pPr>
      <w:r w:rsidDel="00000000" w:rsidR="00000000" w:rsidRPr="00000000">
        <w:rPr>
          <w:rtl w:val="0"/>
        </w:rPr>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署名又は記名押印：__________________</w:t>
      </w:r>
    </w:p>
    <w:p w:rsidR="00000000" w:rsidDel="00000000" w:rsidP="00000000" w:rsidRDefault="00000000" w:rsidRPr="00000000" w14:paraId="00000073">
      <w:pPr>
        <w:spacing w:after="240" w:before="240" w:lineRule="auto"/>
        <w:rPr>
          <w:sz w:val="20"/>
          <w:szCs w:val="20"/>
        </w:rPr>
      </w:pPr>
      <w:r w:rsidDel="00000000" w:rsidR="00000000" w:rsidRPr="00000000">
        <w:rPr>
          <w:rtl w:val="0"/>
        </w:rPr>
      </w:r>
    </w:p>
    <w:p w:rsidR="00000000" w:rsidDel="00000000" w:rsidP="00000000" w:rsidRDefault="00000000" w:rsidRPr="00000000" w14:paraId="0000007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日付：_______年_____月_____日</w:t>
      </w:r>
    </w:p>
    <w:p w:rsidR="00000000" w:rsidDel="00000000" w:rsidP="00000000" w:rsidRDefault="00000000" w:rsidRPr="00000000" w14:paraId="00000075">
      <w:pPr>
        <w:rPr>
          <w:sz w:val="20"/>
          <w:szCs w:val="20"/>
        </w:rPr>
      </w:pPr>
      <w:r w:rsidDel="00000000" w:rsidR="00000000" w:rsidRPr="00000000">
        <w:rPr>
          <w:rtl w:val="0"/>
        </w:rPr>
      </w:r>
    </w:p>
    <w:p w:rsidR="00000000" w:rsidDel="00000000" w:rsidP="00000000" w:rsidRDefault="00000000" w:rsidRPr="00000000" w14:paraId="00000076">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利用者</w:t>
      </w:r>
    </w:p>
    <w:p w:rsidR="00000000" w:rsidDel="00000000" w:rsidP="00000000" w:rsidRDefault="00000000" w:rsidRPr="00000000" w14:paraId="0000007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氏名（名称）：________________________</w:t>
      </w:r>
    </w:p>
    <w:p w:rsidR="00000000" w:rsidDel="00000000" w:rsidP="00000000" w:rsidRDefault="00000000" w:rsidRPr="00000000" w14:paraId="00000078">
      <w:pPr>
        <w:spacing w:after="240" w:before="240" w:lineRule="auto"/>
        <w:rPr>
          <w:sz w:val="20"/>
          <w:szCs w:val="20"/>
        </w:rPr>
      </w:pPr>
      <w:r w:rsidDel="00000000" w:rsidR="00000000" w:rsidRPr="00000000">
        <w:rPr>
          <w:rtl w:val="0"/>
        </w:rPr>
      </w:r>
    </w:p>
    <w:p w:rsidR="00000000" w:rsidDel="00000000" w:rsidP="00000000" w:rsidRDefault="00000000" w:rsidRPr="00000000" w14:paraId="0000007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住所：_______________________________</w:t>
      </w:r>
    </w:p>
    <w:p w:rsidR="00000000" w:rsidDel="00000000" w:rsidP="00000000" w:rsidRDefault="00000000" w:rsidRPr="00000000" w14:paraId="0000007A">
      <w:pPr>
        <w:spacing w:after="240" w:before="240" w:lineRule="auto"/>
        <w:rPr>
          <w:sz w:val="20"/>
          <w:szCs w:val="20"/>
        </w:rPr>
      </w:pPr>
      <w:r w:rsidDel="00000000" w:rsidR="00000000" w:rsidRPr="00000000">
        <w:rPr>
          <w:rtl w:val="0"/>
        </w:rPr>
      </w:r>
    </w:p>
    <w:p w:rsidR="00000000" w:rsidDel="00000000" w:rsidP="00000000" w:rsidRDefault="00000000" w:rsidRPr="00000000" w14:paraId="0000007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署名又は記名押印：__________________</w:t>
      </w:r>
    </w:p>
    <w:p w:rsidR="00000000" w:rsidDel="00000000" w:rsidP="00000000" w:rsidRDefault="00000000" w:rsidRPr="00000000" w14:paraId="0000007C">
      <w:pPr>
        <w:spacing w:after="240" w:before="240" w:lineRule="auto"/>
        <w:rPr>
          <w:sz w:val="20"/>
          <w:szCs w:val="20"/>
        </w:rPr>
      </w:pPr>
      <w:r w:rsidDel="00000000" w:rsidR="00000000" w:rsidRPr="00000000">
        <w:rPr>
          <w:rtl w:val="0"/>
        </w:rPr>
      </w:r>
    </w:p>
    <w:p w:rsidR="00000000" w:rsidDel="00000000" w:rsidP="00000000" w:rsidRDefault="00000000" w:rsidRPr="00000000" w14:paraId="0000007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日付：_______年_____月_____日</w:t>
      </w:r>
    </w:p>
    <w:p w:rsidR="00000000" w:rsidDel="00000000" w:rsidP="00000000" w:rsidRDefault="00000000" w:rsidRPr="00000000" w14:paraId="0000007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