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hlt1fdvj4ru" w:id="0"/>
      <w:bookmarkEnd w:id="0"/>
      <w:r w:rsidDel="00000000" w:rsidR="00000000" w:rsidRPr="00000000">
        <w:rPr>
          <w:rFonts w:ascii="Arial Unicode MS" w:cs="Arial Unicode MS" w:eastAsia="Arial Unicode MS" w:hAnsi="Arial Unicode MS"/>
          <w:b w:val="1"/>
          <w:bCs w:val="1"/>
          <w:sz w:val="44"/>
          <w:szCs w:val="44"/>
          <w:rtl w:val="0"/>
        </w:rPr>
        <w:t xml:space="preserve">体験利用申込書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本申込書は、体験利用サービスへの申込み及び利用条件の確認を目的として作成するものです。申込者は、本申込書の内容を確認し、これに同意した上で体験利用を申し込みます。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hhgh9v6w4w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本申込書は、申込者が事業者の提供する体験利用サービス（以下「本サービス」といいます。）を利用するに当たり、申込み内容及び利用条件を明確にすることを目的とします。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w5yyizl6vh" w:id="2"/>
      <w:bookmarkEnd w:id="2"/>
      <w:r w:rsidDel="00000000" w:rsidR="00000000" w:rsidRPr="00000000">
        <w:rPr>
          <w:rFonts w:ascii="Arial Unicode MS" w:cs="Arial Unicode MS" w:eastAsia="Arial Unicode MS" w:hAnsi="Arial Unicode MS"/>
          <w:b w:val="1"/>
          <w:bCs w:val="1"/>
          <w:rtl w:val="0"/>
        </w:rPr>
        <w:t xml:space="preserve">第2条（申込者情報）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申込者は、次の事項を正確に記入するものとします。</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フリガナ</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郵便番号</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職業（任意）</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申込内容に変更があった場合は、速やかに事業者へ届け出るものとします。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vqpe36rx028g" w:id="3"/>
      <w:bookmarkEnd w:id="3"/>
      <w:r w:rsidDel="00000000" w:rsidR="00000000" w:rsidRPr="00000000">
        <w:rPr>
          <w:rFonts w:ascii="Arial Unicode MS" w:cs="Arial Unicode MS" w:eastAsia="Arial Unicode MS" w:hAnsi="Arial Unicode MS"/>
          <w:b w:val="1"/>
          <w:bCs w:val="1"/>
          <w:rtl w:val="0"/>
        </w:rPr>
        <w:t xml:space="preserve">第3条（体験利用内容）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体験利用の内容は次のとおりとします。</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利用施設・店舗名</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利用日時</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利用コース</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担当スタッフ</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w:t>
      </w:r>
    </w:p>
    <w:p w:rsidR="00000000" w:rsidDel="00000000" w:rsidP="00000000" w:rsidRDefault="00000000" w:rsidRPr="00000000" w14:paraId="0000001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bw62zegi6d0x" w:id="4"/>
      <w:bookmarkEnd w:id="4"/>
      <w:r w:rsidDel="00000000" w:rsidR="00000000" w:rsidRPr="00000000">
        <w:rPr>
          <w:rFonts w:ascii="Arial Unicode MS" w:cs="Arial Unicode MS" w:eastAsia="Arial Unicode MS" w:hAnsi="Arial Unicode MS"/>
          <w:b w:val="1"/>
          <w:bCs w:val="1"/>
          <w:rtl w:val="0"/>
        </w:rPr>
        <w:t xml:space="preserve">第4条（利用資格）</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申込者は、次の事項を確認したうえで申し込みます。</w:t>
      </w:r>
    </w:p>
    <w:p w:rsidR="00000000" w:rsidDel="00000000" w:rsidP="00000000" w:rsidRDefault="00000000" w:rsidRPr="00000000" w14:paraId="0000002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利用規約を確認し、内容に同意します。</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施設スタッフの指示に従います。</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安全な利用に支障となる事情がある場合は事前に申告します。</w:t>
      </w:r>
    </w:p>
    <w:p w:rsidR="00000000" w:rsidDel="00000000" w:rsidP="00000000" w:rsidRDefault="00000000" w:rsidRPr="00000000" w14:paraId="0000002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他の利用者に迷惑となる行為は行いません。</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9073mn3lsvk1" w:id="5"/>
      <w:bookmarkEnd w:id="5"/>
      <w:r w:rsidDel="00000000" w:rsidR="00000000" w:rsidRPr="00000000">
        <w:rPr>
          <w:rFonts w:ascii="Arial Unicode MS" w:cs="Arial Unicode MS" w:eastAsia="Arial Unicode MS" w:hAnsi="Arial Unicode MS"/>
          <w:b w:val="1"/>
          <w:bCs w:val="1"/>
          <w:rtl w:val="0"/>
        </w:rPr>
        <w:t xml:space="preserve">第5条（健康状態の申告）</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申込者は、次の事項について申告します。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現在治療中の疾病がある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運動制限を受けている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妊娠中である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アレルギーがある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その他施設へ伝えるべき事項がある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2F">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t8yhl98x0dx2"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3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体験利用料金は事前に案内された金額とします。</w:t>
      </w:r>
    </w:p>
    <w:p w:rsidR="00000000" w:rsidDel="00000000" w:rsidP="00000000" w:rsidRDefault="00000000" w:rsidRPr="00000000" w14:paraId="0000003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キャンペーン料金が適用される場合は、その条件に従います。</w:t>
      </w:r>
    </w:p>
    <w:p w:rsidR="00000000" w:rsidDel="00000000" w:rsidP="00000000" w:rsidRDefault="00000000" w:rsidRPr="00000000" w14:paraId="0000003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支払済み料金の返金は、事業者が別途定める規定によるものとします。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gcsipbrs41g" w:id="7"/>
      <w:bookmarkEnd w:id="7"/>
      <w:r w:rsidDel="00000000" w:rsidR="00000000" w:rsidRPr="00000000">
        <w:rPr>
          <w:rFonts w:ascii="Arial Unicode MS" w:cs="Arial Unicode MS" w:eastAsia="Arial Unicode MS" w:hAnsi="Arial Unicode MS"/>
          <w:b w:val="1"/>
          <w:bCs w:val="1"/>
          <w:rtl w:val="0"/>
        </w:rPr>
        <w:t xml:space="preserve">第7条（キャンセル）</w:t>
      </w:r>
    </w:p>
    <w:p w:rsidR="00000000" w:rsidDel="00000000" w:rsidP="00000000" w:rsidRDefault="00000000" w:rsidRPr="00000000" w14:paraId="0000003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利用日の変更又はキャンセルは、事業者所定の方法により行うものとします。</w:t>
      </w:r>
    </w:p>
    <w:p w:rsidR="00000000" w:rsidDel="00000000" w:rsidP="00000000" w:rsidRDefault="00000000" w:rsidRPr="00000000" w14:paraId="0000003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無断キャンセル又は所定期限経過後のキャンセルについては、キャンセル料が発生する場合があります。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kr01vaon1dtq"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申込者は、次の行為を行ってはなりません。</w:t>
      </w:r>
    </w:p>
    <w:p w:rsidR="00000000" w:rsidDel="00000000" w:rsidP="00000000" w:rsidRDefault="00000000" w:rsidRPr="00000000" w14:paraId="0000003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3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他の利用者への迷惑行為</w:t>
      </w:r>
    </w:p>
    <w:p w:rsidR="00000000" w:rsidDel="00000000" w:rsidP="00000000" w:rsidRDefault="00000000" w:rsidRPr="00000000" w14:paraId="0000003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スタッフの指示に従わない行為</w:t>
      </w:r>
    </w:p>
    <w:p w:rsidR="00000000" w:rsidDel="00000000" w:rsidP="00000000" w:rsidRDefault="00000000" w:rsidRPr="00000000" w14:paraId="0000003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設備又は備品を故意又は重大な過失により破損する行為</w:t>
      </w:r>
    </w:p>
    <w:p w:rsidR="00000000" w:rsidDel="00000000" w:rsidP="00000000" w:rsidRDefault="00000000" w:rsidRPr="00000000" w14:paraId="0000004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危険行為</w:t>
      </w:r>
    </w:p>
    <w:p w:rsidR="00000000" w:rsidDel="00000000" w:rsidP="00000000" w:rsidRDefault="00000000" w:rsidRPr="00000000" w14:paraId="0000004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営業活動又は勧誘行為</w:t>
      </w:r>
    </w:p>
    <w:p w:rsidR="00000000" w:rsidDel="00000000" w:rsidP="00000000" w:rsidRDefault="00000000" w:rsidRPr="00000000" w14:paraId="0000004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その他施設運営を妨げる行為</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szoirsg01pp" w:id="9"/>
      <w:bookmarkEnd w:id="9"/>
      <w:r w:rsidDel="00000000" w:rsidR="00000000" w:rsidRPr="00000000">
        <w:rPr>
          <w:rFonts w:ascii="Arial Unicode MS" w:cs="Arial Unicode MS" w:eastAsia="Arial Unicode MS" w:hAnsi="Arial Unicode MS"/>
          <w:b w:val="1"/>
          <w:bCs w:val="1"/>
          <w:rtl w:val="0"/>
        </w:rPr>
        <w:t xml:space="preserve">第9条（利用停止）</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事業者は、申込者が次のいずれかに該当すると判断した場合、体験利用を中止又は終了させることができます。</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本申込書に虚偽の記載があった場合</w:t>
      </w:r>
    </w:p>
    <w:p w:rsidR="00000000" w:rsidDel="00000000" w:rsidP="00000000" w:rsidRDefault="00000000" w:rsidRPr="00000000" w14:paraId="0000004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利用規約に違反した場合</w:t>
      </w:r>
    </w:p>
    <w:p w:rsidR="00000000" w:rsidDel="00000000" w:rsidP="00000000" w:rsidRDefault="00000000" w:rsidRPr="00000000" w14:paraId="0000004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他の利用者に著しい迷惑を及ぼした場合</w:t>
      </w:r>
    </w:p>
    <w:p w:rsidR="00000000" w:rsidDel="00000000" w:rsidP="00000000" w:rsidRDefault="00000000" w:rsidRPr="00000000" w14:paraId="0000004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安全管理上問題がある場合</w:t>
      </w:r>
    </w:p>
    <w:p w:rsidR="00000000" w:rsidDel="00000000" w:rsidP="00000000" w:rsidRDefault="00000000" w:rsidRPr="00000000" w14:paraId="0000004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その他事業者が不適切と判断した場合</w:t>
      </w:r>
    </w:p>
    <w:p w:rsidR="00000000" w:rsidDel="00000000" w:rsidP="00000000" w:rsidRDefault="00000000" w:rsidRPr="00000000" w14:paraId="0000004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ocu3ctqogh0l" w:id="10"/>
      <w:bookmarkEnd w:id="10"/>
      <w:r w:rsidDel="00000000" w:rsidR="00000000" w:rsidRPr="00000000">
        <w:rPr>
          <w:rFonts w:ascii="Arial Unicode MS" w:cs="Arial Unicode MS" w:eastAsia="Arial Unicode MS" w:hAnsi="Arial Unicode MS"/>
          <w:b w:val="1"/>
          <w:bCs w:val="1"/>
          <w:rtl w:val="0"/>
        </w:rPr>
        <w:t xml:space="preserve">第10条（事故・損害）</w:t>
      </w:r>
    </w:p>
    <w:p w:rsidR="00000000" w:rsidDel="00000000" w:rsidP="00000000" w:rsidRDefault="00000000" w:rsidRPr="00000000" w14:paraId="0000004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利用者の故意又は過失により施設、設備又は備品を破損した場合は、その損害を賠償するものとします。</w:t>
      </w:r>
    </w:p>
    <w:p w:rsidR="00000000" w:rsidDel="00000000" w:rsidP="00000000" w:rsidRDefault="00000000" w:rsidRPr="00000000" w14:paraId="0000004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貴重品は利用者自身で管理するものとします。</w:t>
      </w:r>
    </w:p>
    <w:p w:rsidR="00000000" w:rsidDel="00000000" w:rsidP="00000000" w:rsidRDefault="00000000" w:rsidRPr="00000000" w14:paraId="0000004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天災、停電その他事業者の責めによらない事由による損害について、事業者は責任を負いません。</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5fkxcprm2xqa"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事業者は、申込者の個人情報を法令及びプライバシーポリシーに従って適切に取り扱います。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539gpat95xl" w:id="12"/>
      <w:bookmarkEnd w:id="12"/>
      <w:r w:rsidDel="00000000" w:rsidR="00000000" w:rsidRPr="00000000">
        <w:rPr>
          <w:rFonts w:ascii="Arial Unicode MS" w:cs="Arial Unicode MS" w:eastAsia="Arial Unicode MS" w:hAnsi="Arial Unicode MS"/>
          <w:b w:val="1"/>
          <w:bCs w:val="1"/>
          <w:rtl w:val="0"/>
        </w:rPr>
        <w:t xml:space="preserve">第12条（利用規約との関係）</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本申込書に定めのない事項については、事業者の利用規約その他の関連規程によるものとします。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oskiquf7lrog"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本申込書に定めのない事項又は解釈について疑義が生じた場合は、申込者及び事業者は誠実に協議し解決するものとします。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be2xg8u71jiz"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本申込書に関して紛争が生じた場合は、事業者の本店所在地を管轄する地方裁判所又は簡易裁判所を第一審の専属的合意管轄裁判所とします。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1"/>
        <w:keepNext w:val="0"/>
        <w:keepLines w:val="0"/>
        <w:spacing w:before="480" w:lineRule="auto"/>
        <w:rPr>
          <w:b w:val="1"/>
          <w:bCs w:val="1"/>
          <w:sz w:val="26"/>
          <w:szCs w:val="26"/>
        </w:rPr>
      </w:pPr>
      <w:bookmarkStart w:colFirst="0" w:colLast="0" w:name="_r55im0vl44yx" w:id="15"/>
      <w:bookmarkEnd w:id="15"/>
      <w:r w:rsidDel="00000000" w:rsidR="00000000" w:rsidRPr="00000000">
        <w:rPr>
          <w:rFonts w:ascii="Arial Unicode MS" w:cs="Arial Unicode MS" w:eastAsia="Arial Unicode MS" w:hAnsi="Arial Unicode MS"/>
          <w:b w:val="1"/>
          <w:bCs w:val="1"/>
          <w:sz w:val="26"/>
          <w:szCs w:val="26"/>
          <w:rtl w:val="0"/>
        </w:rPr>
        <w:t xml:space="preserve">申込内容</w:t>
      </w:r>
    </w:p>
    <w:tbl>
      <w:tblPr>
        <w:tblStyle w:val="Table1"/>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0"/>
        <w:gridCol w:w="4230"/>
        <w:tblGridChange w:id="0">
          <w:tblGrid>
            <w:gridCol w:w="3420"/>
            <w:gridCol w:w="42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jc w:val="center"/>
              <w:rPr>
                <w:b w:val="1"/>
                <w:bCs w:val="1"/>
                <w:sz w:val="20"/>
                <w:szCs w:val="20"/>
              </w:rPr>
            </w:pPr>
            <w:r w:rsidDel="00000000" w:rsidR="00000000" w:rsidRPr="00000000">
              <w:rPr>
                <w:rtl w:val="0"/>
              </w:rPr>
            </w:r>
          </w:p>
          <w:p w:rsidR="00000000" w:rsidDel="00000000" w:rsidP="00000000" w:rsidRDefault="00000000" w:rsidRPr="00000000" w14:paraId="0000005F">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jc w:val="left"/>
              <w:rPr>
                <w:b w:val="1"/>
                <w:bCs w:val="1"/>
                <w:sz w:val="20"/>
                <w:szCs w:val="20"/>
              </w:rPr>
            </w:pPr>
            <w:r w:rsidDel="00000000" w:rsidR="00000000" w:rsidRPr="00000000">
              <w:rPr>
                <w:rtl w:val="0"/>
              </w:rPr>
            </w:r>
          </w:p>
          <w:p w:rsidR="00000000" w:rsidDel="00000000" w:rsidP="00000000" w:rsidRDefault="00000000" w:rsidRPr="00000000" w14:paraId="00000061">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rFonts w:ascii="Arial Unicode MS" w:cs="Arial Unicode MS" w:eastAsia="Arial Unicode MS" w:hAnsi="Arial Unicode MS"/>
                <w:sz w:val="20"/>
                <w:szCs w:val="20"/>
                <w:rtl w:val="0"/>
              </w:rPr>
              <w:t xml:space="preserve">申込日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rFonts w:ascii="Arial Unicode MS" w:cs="Arial Unicode MS" w:eastAsia="Arial Unicode MS" w:hAnsi="Arial Unicode MS"/>
                <w:sz w:val="20"/>
                <w:szCs w:val="20"/>
                <w:rtl w:val="0"/>
              </w:rPr>
              <w:t xml:space="preserve">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rFonts w:ascii="Arial Unicode MS" w:cs="Arial Unicode MS" w:eastAsia="Arial Unicode MS" w:hAnsi="Arial Unicode MS"/>
                <w:sz w:val="20"/>
                <w:szCs w:val="20"/>
                <w:rtl w:val="0"/>
              </w:rPr>
              <w:t xml:space="preserve">利用店舗</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rFonts w:ascii="Arial Unicode MS" w:cs="Arial Unicode MS" w:eastAsia="Arial Unicode MS" w:hAnsi="Arial Unicode MS"/>
                <w:sz w:val="20"/>
                <w:szCs w:val="20"/>
                <w:rtl w:val="0"/>
              </w:rPr>
              <w:t xml:space="preserve">体験日時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20"/>
                <w:szCs w:val="20"/>
              </w:rPr>
            </w:pPr>
            <w:r w:rsidDel="00000000" w:rsidR="00000000" w:rsidRPr="00000000">
              <w:rPr>
                <w:rFonts w:ascii="Arial Unicode MS" w:cs="Arial Unicode MS" w:eastAsia="Arial Unicode MS" w:hAnsi="Arial Unicode MS"/>
                <w:sz w:val="20"/>
                <w:szCs w:val="20"/>
                <w:rtl w:val="0"/>
              </w:rPr>
              <w:t xml:space="preserve">体験コース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20"/>
                <w:szCs w:val="20"/>
              </w:rPr>
            </w:pPr>
            <w:r w:rsidDel="00000000" w:rsidR="00000000" w:rsidRPr="00000000">
              <w:rPr>
                <w:rFonts w:ascii="Arial Unicode MS" w:cs="Arial Unicode MS" w:eastAsia="Arial Unicode MS" w:hAnsi="Arial Unicode MS"/>
                <w:sz w:val="20"/>
                <w:szCs w:val="20"/>
                <w:rtl w:val="0"/>
              </w:rPr>
              <w:t xml:space="preserve">利用料金</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sz w:val="20"/>
                <w:szCs w:val="20"/>
              </w:rPr>
            </w:pPr>
            <w:r w:rsidDel="00000000" w:rsidR="00000000" w:rsidRPr="00000000">
              <w:rPr>
                <w:rtl w:val="0"/>
              </w:rPr>
            </w:r>
          </w:p>
        </w:tc>
      </w:tr>
    </w:tbl>
    <w:p w:rsidR="00000000" w:rsidDel="00000000" w:rsidP="00000000" w:rsidRDefault="00000000" w:rsidRPr="00000000" w14:paraId="00000076">
      <w:pPr>
        <w:pStyle w:val="Heading1"/>
        <w:keepNext w:val="0"/>
        <w:keepLines w:val="0"/>
        <w:spacing w:before="480" w:lineRule="auto"/>
        <w:rPr>
          <w:b w:val="1"/>
          <w:bCs w:val="1"/>
          <w:sz w:val="44"/>
          <w:szCs w:val="44"/>
        </w:rPr>
      </w:pPr>
      <w:bookmarkStart w:colFirst="0" w:colLast="0" w:name="_h9slugdfn5za" w:id="16"/>
      <w:bookmarkEnd w:id="16"/>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私は、本申込書及び利用規約の内容を確認し、これに同意のうえ体験利用を申し込みます。</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________年______月______日</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