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体験入会同意書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〇〇（以下「運営者」という。）が提供する体験入会プログラム（以下「本体験」という。）への参加にあたり、参加者（未成年者の場合はその保護者を含む。以下「参加者」という。）が遵守すべき事項および責任関係を明確に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同意書は、参加者が本体験に参加するにあたり、内容・条件・リスク等を十分に理解し、自己の意思と責任において参加することを確認するとともに、運営者との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第2条（体験内容）</w:t>
        <w:br w:type="textWrapping"/>
      </w:r>
      <w:r w:rsidDel="00000000" w:rsidR="00000000" w:rsidRPr="00000000">
        <w:rPr>
          <w:rFonts w:ascii="Arial Unicode MS" w:cs="Arial Unicode MS" w:eastAsia="Arial Unicode MS" w:hAnsi="Arial Unicode MS"/>
          <w:sz w:val="20"/>
          <w:szCs w:val="20"/>
          <w:rtl w:val="0"/>
        </w:rPr>
        <w:t xml:space="preserve">参加者は、運営者が指定する日時・場所・内容に従い、本体験に参加するものとする。</w:t>
        <w:br w:type="textWrapping"/>
        <w:t xml:space="preserve">2　運営者は、本体験の内容について、必要に応じて変更・中断または中止することができるものとする。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第3条（自己責任の原則）</w:t>
      </w:r>
      <w:r w:rsidDel="00000000" w:rsidR="00000000" w:rsidRPr="00000000">
        <w:rPr>
          <w:rFonts w:ascii="Arial Unicode MS" w:cs="Arial Unicode MS" w:eastAsia="Arial Unicode MS" w:hAnsi="Arial Unicode MS"/>
          <w:sz w:val="20"/>
          <w:szCs w:val="20"/>
          <w:rtl w:val="0"/>
        </w:rPr>
        <w:br w:type="textWrapping"/>
        <w:t xml:space="preserve">参加者は、本体験が一定の身体的・精神的負荷を伴う可能性があることを理解し、自己の健康状態および能力を十分に考慮したうえで参加するものとする。</w:t>
        <w:br w:type="textWrapping"/>
        <w:t xml:space="preserve">2　参加者は、体調不良、持病、既往症その他本体験への参加に支障となる事情がある場合には、事前に運営者へ申告するものとする。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第4条（安全管理および指示遵守）</w:t>
        <w:br w:type="textWrapping"/>
      </w:r>
      <w:r w:rsidDel="00000000" w:rsidR="00000000" w:rsidRPr="00000000">
        <w:rPr>
          <w:rFonts w:ascii="Arial Unicode MS" w:cs="Arial Unicode MS" w:eastAsia="Arial Unicode MS" w:hAnsi="Arial Unicode MS"/>
          <w:sz w:val="20"/>
          <w:szCs w:val="20"/>
          <w:rtl w:val="0"/>
        </w:rPr>
        <w:t xml:space="preserve">参加者は、本体験中、運営者または指導者の指示および注意事項を誠実に遵守するものとする。</w:t>
        <w:br w:type="textWrapping"/>
        <w:t xml:space="preserve">2　参加者が前項の指示に従わない場合、運営者は当該参加者の体験参加を中止させることができるものとする。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第5条（事故・怪我等の取扱い）</w:t>
        <w:br w:type="textWrapping"/>
      </w:r>
      <w:r w:rsidDel="00000000" w:rsidR="00000000" w:rsidRPr="00000000">
        <w:rPr>
          <w:rFonts w:ascii="Arial Unicode MS" w:cs="Arial Unicode MS" w:eastAsia="Arial Unicode MS" w:hAnsi="Arial Unicode MS"/>
          <w:sz w:val="20"/>
          <w:szCs w:val="20"/>
          <w:rtl w:val="0"/>
        </w:rPr>
        <w:t xml:space="preserve">本体験中に発生した事故、怪我、体調不良等については、運営者に故意または重過失がある場合を除き、運営者は責任を負わないものとする。</w:t>
        <w:br w:type="textWrapping"/>
        <w:t xml:space="preserve">2　参加者は、本体験中に生じた自己または第三者への損害について、自己の責任と負担において解決するものとする。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第6条（損害賠償）</w:t>
      </w:r>
      <w:r w:rsidDel="00000000" w:rsidR="00000000" w:rsidRPr="00000000">
        <w:rPr>
          <w:rFonts w:ascii="Arial Unicode MS" w:cs="Arial Unicode MS" w:eastAsia="Arial Unicode MS" w:hAnsi="Arial Unicode MS"/>
          <w:sz w:val="20"/>
          <w:szCs w:val="20"/>
          <w:rtl w:val="0"/>
        </w:rPr>
        <w:br w:type="textWrapping"/>
        <w:t xml:space="preserve">参加者が本体験中に、故意または過失により運営者の施設、設備、備品等を損傷または滅失した場合には、その損害を賠償する責任を負うものとする。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第7条（写真・映像等の利用）</w:t>
        <w:br w:type="textWrapping"/>
      </w:r>
      <w:r w:rsidDel="00000000" w:rsidR="00000000" w:rsidRPr="00000000">
        <w:rPr>
          <w:rFonts w:ascii="Arial Unicode MS" w:cs="Arial Unicode MS" w:eastAsia="Arial Unicode MS" w:hAnsi="Arial Unicode MS"/>
          <w:sz w:val="20"/>
          <w:szCs w:val="20"/>
          <w:rtl w:val="0"/>
        </w:rPr>
        <w:t xml:space="preserve">運営者は、本体験中に撮影された写真・動画等を、広報、広告、ウェブサイト、SNSその他の媒体において無償で利用できるものとする。</w:t>
        <w:br w:type="textWrapping"/>
        <w:t xml:space="preserve">2　参加者は、前項の利用について、あらかじめ同意するものとする。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運営者は、本体験に関連して取得した参加者の個人情報を、適切に管理し、本体験の運営および関連業務の目的の範囲内でのみ利用するものとする。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第9条（未成年者の同意）</w:t>
        <w:br w:type="textWrapping"/>
      </w:r>
      <w:r w:rsidDel="00000000" w:rsidR="00000000" w:rsidRPr="00000000">
        <w:rPr>
          <w:rFonts w:ascii="Arial Unicode MS" w:cs="Arial Unicode MS" w:eastAsia="Arial Unicode MS" w:hAnsi="Arial Unicode MS"/>
          <w:sz w:val="20"/>
          <w:szCs w:val="20"/>
          <w:rtl w:val="0"/>
        </w:rPr>
        <w:t xml:space="preserve">参加者が未成年者である場合には、親権者または法定代理人が本同意書の内容を確認し、同意したうえで参加するものとする。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第10条（準拠法および管轄）</w:t>
        <w:br w:type="textWrapping"/>
      </w:r>
      <w:r w:rsidDel="00000000" w:rsidR="00000000" w:rsidRPr="00000000">
        <w:rPr>
          <w:rFonts w:ascii="Arial Unicode MS" w:cs="Arial Unicode MS" w:eastAsia="Arial Unicode MS" w:hAnsi="Arial Unicode MS"/>
          <w:sz w:val="20"/>
          <w:szCs w:val="20"/>
          <w:rtl w:val="0"/>
        </w:rPr>
        <w:t xml:space="preserve">本同意書は、日本法を準拠法とし、本体験に関して運営者と参加者との間で生じた紛争については、運営者の所在地を管轄する地方裁判所を第一審の専属的合意管轄裁判所とする。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第11条（同意の成立）</w:t>
        <w:br w:type="textWrapping"/>
      </w:r>
      <w:r w:rsidDel="00000000" w:rsidR="00000000" w:rsidRPr="00000000">
        <w:rPr>
          <w:rFonts w:ascii="Arial Unicode MS" w:cs="Arial Unicode MS" w:eastAsia="Arial Unicode MS" w:hAnsi="Arial Unicode MS"/>
          <w:sz w:val="20"/>
          <w:szCs w:val="20"/>
          <w:rtl w:val="0"/>
        </w:rPr>
        <w:t xml:space="preserve">参加者は、本同意書の内容を十分に理解し、これに同意したうえで本体験に参加するものとし、本体験への参加をもって本同意書に同意したものとみなす。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本同意書の内容を十分に理解し、これに同意のうえ、体験入会に参加することを確認します。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体験参加日：　　　年　　　月　　　日</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印</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