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1kt8i9rhilt9" w:id="0"/>
      <w:bookmarkEnd w:id="0"/>
      <w:r w:rsidDel="00000000" w:rsidR="00000000" w:rsidRPr="00000000">
        <w:rPr>
          <w:rFonts w:ascii="Arial Unicode MS" w:cs="Arial Unicode MS" w:eastAsia="Arial Unicode MS" w:hAnsi="Arial Unicode MS"/>
          <w:b w:val="1"/>
          <w:bCs w:val="1"/>
          <w:sz w:val="46"/>
          <w:szCs w:val="46"/>
          <w:rtl w:val="0"/>
        </w:rPr>
        <w:t xml:space="preserve">ソースコード譲渡契約書</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Fonts w:ascii="Arial Unicode MS" w:cs="Arial Unicode MS" w:eastAsia="Arial Unicode MS" w:hAnsi="Arial Unicode MS"/>
          <w:rtl w:val="0"/>
        </w:rPr>
        <w:t xml:space="preserve">●●株式会社（以下「甲」という。）及び●●株式会社（以下「乙」という。）は、ソフトウェアのソースコード及びこれに付随する成果物の譲渡に関し、以下のとおりソースコード譲渡契約（以下「本契約」という。）を締結する。</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uww56t9ru8a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pPr>
      <w:r w:rsidDel="00000000" w:rsidR="00000000" w:rsidRPr="00000000">
        <w:rPr>
          <w:rFonts w:ascii="Arial Unicode MS" w:cs="Arial Unicode MS" w:eastAsia="Arial Unicode MS" w:hAnsi="Arial Unicode MS"/>
          <w:rtl w:val="0"/>
        </w:rPr>
        <w:t xml:space="preserve">本契約は、乙が開発又は保有するソフトウェアのソースコード及びこれに付随する成果物を甲へ譲渡し、その権利義務関係を明確にすることを目的とする。</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bb7icd1yzto"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pPr>
      <w:r w:rsidDel="00000000" w:rsidR="00000000" w:rsidRPr="00000000">
        <w:rPr>
          <w:rFonts w:ascii="Arial Unicode MS" w:cs="Arial Unicode MS" w:eastAsia="Arial Unicode MS" w:hAnsi="Arial Unicode MS"/>
          <w:rtl w:val="0"/>
        </w:rPr>
        <w:t xml:space="preserve">本契約において、次の各号に掲げる用語の意味は、それぞれ次のとおりとする。</w:t>
      </w:r>
    </w:p>
    <w:p w:rsidR="00000000" w:rsidDel="00000000" w:rsidP="00000000" w:rsidRDefault="00000000" w:rsidRPr="00000000" w14:paraId="0000000A">
      <w:pPr>
        <w:spacing w:after="240" w:before="240" w:lineRule="auto"/>
        <w:rPr/>
      </w:pPr>
      <w:r w:rsidDel="00000000" w:rsidR="00000000" w:rsidRPr="00000000">
        <w:rPr>
          <w:rFonts w:ascii="Arial Unicode MS" w:cs="Arial Unicode MS" w:eastAsia="Arial Unicode MS" w:hAnsi="Arial Unicode MS"/>
          <w:rtl w:val="0"/>
        </w:rPr>
        <w:t xml:space="preserve">（1）ソースコード</w:t>
        <w:br w:type="textWrapping"/>
        <w:t xml:space="preserve">プログラムを人が理解・編集できる形式で記述したコード一式をいう。</w:t>
      </w:r>
    </w:p>
    <w:p w:rsidR="00000000" w:rsidDel="00000000" w:rsidP="00000000" w:rsidRDefault="00000000" w:rsidRPr="00000000" w14:paraId="0000000B">
      <w:pPr>
        <w:spacing w:after="240" w:before="240" w:lineRule="auto"/>
        <w:rPr/>
      </w:pPr>
      <w:r w:rsidDel="00000000" w:rsidR="00000000" w:rsidRPr="00000000">
        <w:rPr>
          <w:rFonts w:ascii="Arial Unicode MS" w:cs="Arial Unicode MS" w:eastAsia="Arial Unicode MS" w:hAnsi="Arial Unicode MS"/>
          <w:rtl w:val="0"/>
        </w:rPr>
        <w:t xml:space="preserve">（2）成果物</w:t>
        <w:br w:type="textWrapping"/>
        <w:t xml:space="preserve">ソースコード、実行ファイル、設計書、仕様書、データベース定義書、API仕様書、テスト仕様書、マニュアルその他本契約に基づき乙が甲へ引き渡す一切の成果物をいう。</w:t>
      </w:r>
    </w:p>
    <w:p w:rsidR="00000000" w:rsidDel="00000000" w:rsidP="00000000" w:rsidRDefault="00000000" w:rsidRPr="00000000" w14:paraId="0000000C">
      <w:pPr>
        <w:spacing w:after="240" w:before="240" w:lineRule="auto"/>
        <w:rPr/>
      </w:pPr>
      <w:r w:rsidDel="00000000" w:rsidR="00000000" w:rsidRPr="00000000">
        <w:rPr>
          <w:rFonts w:ascii="Arial Unicode MS" w:cs="Arial Unicode MS" w:eastAsia="Arial Unicode MS" w:hAnsi="Arial Unicode MS"/>
          <w:rtl w:val="0"/>
        </w:rPr>
        <w:t xml:space="preserve">（3）第三者ソフトウェア</w:t>
        <w:br w:type="textWrapping"/>
        <w:t xml:space="preserve">OSS（オープンソースソフトウェア）、市販ライブラリ、SDK、APIその他第三者が権利を有するソフトウェアをいう。</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b7hgve1l2al" w:id="3"/>
      <w:bookmarkEnd w:id="3"/>
      <w:r w:rsidDel="00000000" w:rsidR="00000000" w:rsidRPr="00000000">
        <w:rPr>
          <w:rFonts w:ascii="Arial Unicode MS" w:cs="Arial Unicode MS" w:eastAsia="Arial Unicode MS" w:hAnsi="Arial Unicode MS"/>
          <w:b w:val="1"/>
          <w:bCs w:val="1"/>
          <w:sz w:val="34"/>
          <w:szCs w:val="34"/>
          <w:rtl w:val="0"/>
        </w:rPr>
        <w:t xml:space="preserve">第3条（譲渡対象）</w:t>
      </w:r>
    </w:p>
    <w:p w:rsidR="00000000" w:rsidDel="00000000" w:rsidP="00000000" w:rsidRDefault="00000000" w:rsidRPr="00000000" w14:paraId="0000000F">
      <w:pPr>
        <w:spacing w:after="240" w:before="240" w:lineRule="auto"/>
        <w:rPr/>
      </w:pPr>
      <w:r w:rsidDel="00000000" w:rsidR="00000000" w:rsidRPr="00000000">
        <w:rPr>
          <w:rFonts w:ascii="Arial Unicode MS" w:cs="Arial Unicode MS" w:eastAsia="Arial Unicode MS" w:hAnsi="Arial Unicode MS"/>
          <w:rtl w:val="0"/>
        </w:rPr>
        <w:t xml:space="preserve">乙は、別紙記載の成果物を甲へ譲渡する。</w:t>
      </w:r>
    </w:p>
    <w:p w:rsidR="00000000" w:rsidDel="00000000" w:rsidP="00000000" w:rsidRDefault="00000000" w:rsidRPr="00000000" w14:paraId="00000010">
      <w:pPr>
        <w:spacing w:after="240" w:before="240" w:lineRule="auto"/>
        <w:rPr/>
      </w:pPr>
      <w:r w:rsidDel="00000000" w:rsidR="00000000" w:rsidRPr="00000000">
        <w:rPr>
          <w:rFonts w:ascii="Arial Unicode MS" w:cs="Arial Unicode MS" w:eastAsia="Arial Unicode MS" w:hAnsi="Arial Unicode MS"/>
          <w:rtl w:val="0"/>
        </w:rPr>
        <w:t xml:space="preserve">2　譲渡対象には、次の各号を含むものとする。</w:t>
      </w:r>
    </w:p>
    <w:p w:rsidR="00000000" w:rsidDel="00000000" w:rsidP="00000000" w:rsidRDefault="00000000" w:rsidRPr="00000000" w14:paraId="00000011">
      <w:pPr>
        <w:spacing w:after="240" w:before="240" w:lineRule="auto"/>
        <w:rPr/>
      </w:pPr>
      <w:r w:rsidDel="00000000" w:rsidR="00000000" w:rsidRPr="00000000">
        <w:rPr>
          <w:rFonts w:ascii="Arial Unicode MS" w:cs="Arial Unicode MS" w:eastAsia="Arial Unicode MS" w:hAnsi="Arial Unicode MS"/>
          <w:rtl w:val="0"/>
        </w:rPr>
        <w:t xml:space="preserve">（1）ソースコード</w:t>
      </w:r>
    </w:p>
    <w:p w:rsidR="00000000" w:rsidDel="00000000" w:rsidP="00000000" w:rsidRDefault="00000000" w:rsidRPr="00000000" w14:paraId="00000012">
      <w:pPr>
        <w:spacing w:after="240" w:before="240" w:lineRule="auto"/>
        <w:rPr/>
      </w:pPr>
      <w:r w:rsidDel="00000000" w:rsidR="00000000" w:rsidRPr="00000000">
        <w:rPr>
          <w:rFonts w:ascii="Arial Unicode MS" w:cs="Arial Unicode MS" w:eastAsia="Arial Unicode MS" w:hAnsi="Arial Unicode MS"/>
          <w:rtl w:val="0"/>
        </w:rPr>
        <w:t xml:space="preserve">（2）設計書</w:t>
      </w:r>
    </w:p>
    <w:p w:rsidR="00000000" w:rsidDel="00000000" w:rsidP="00000000" w:rsidRDefault="00000000" w:rsidRPr="00000000" w14:paraId="00000013">
      <w:pPr>
        <w:spacing w:after="240" w:before="240" w:lineRule="auto"/>
        <w:rPr/>
      </w:pPr>
      <w:r w:rsidDel="00000000" w:rsidR="00000000" w:rsidRPr="00000000">
        <w:rPr>
          <w:rFonts w:ascii="Arial Unicode MS" w:cs="Arial Unicode MS" w:eastAsia="Arial Unicode MS" w:hAnsi="Arial Unicode MS"/>
          <w:rtl w:val="0"/>
        </w:rPr>
        <w:t xml:space="preserve">（3）仕様書</w:t>
      </w:r>
    </w:p>
    <w:p w:rsidR="00000000" w:rsidDel="00000000" w:rsidP="00000000" w:rsidRDefault="00000000" w:rsidRPr="00000000" w14:paraId="00000014">
      <w:pPr>
        <w:spacing w:after="240" w:before="240" w:lineRule="auto"/>
        <w:rPr/>
      </w:pPr>
      <w:r w:rsidDel="00000000" w:rsidR="00000000" w:rsidRPr="00000000">
        <w:rPr>
          <w:rFonts w:ascii="Arial Unicode MS" w:cs="Arial Unicode MS" w:eastAsia="Arial Unicode MS" w:hAnsi="Arial Unicode MS"/>
          <w:rtl w:val="0"/>
        </w:rPr>
        <w:t xml:space="preserve">（4）データベース定義書</w:t>
      </w:r>
    </w:p>
    <w:p w:rsidR="00000000" w:rsidDel="00000000" w:rsidP="00000000" w:rsidRDefault="00000000" w:rsidRPr="00000000" w14:paraId="00000015">
      <w:pPr>
        <w:spacing w:after="240" w:before="240" w:lineRule="auto"/>
        <w:rPr/>
      </w:pPr>
      <w:r w:rsidDel="00000000" w:rsidR="00000000" w:rsidRPr="00000000">
        <w:rPr>
          <w:rFonts w:ascii="Arial Unicode MS" w:cs="Arial Unicode MS" w:eastAsia="Arial Unicode MS" w:hAnsi="Arial Unicode MS"/>
          <w:rtl w:val="0"/>
        </w:rPr>
        <w:t xml:space="preserve">（5）ビルド手順書</w:t>
      </w:r>
    </w:p>
    <w:p w:rsidR="00000000" w:rsidDel="00000000" w:rsidP="00000000" w:rsidRDefault="00000000" w:rsidRPr="00000000" w14:paraId="00000016">
      <w:pPr>
        <w:spacing w:after="240" w:before="240" w:lineRule="auto"/>
        <w:rPr/>
      </w:pPr>
      <w:r w:rsidDel="00000000" w:rsidR="00000000" w:rsidRPr="00000000">
        <w:rPr>
          <w:rFonts w:ascii="Arial Unicode MS" w:cs="Arial Unicode MS" w:eastAsia="Arial Unicode MS" w:hAnsi="Arial Unicode MS"/>
          <w:rtl w:val="0"/>
        </w:rPr>
        <w:t xml:space="preserve">（6）環境設定情報</w:t>
      </w:r>
    </w:p>
    <w:p w:rsidR="00000000" w:rsidDel="00000000" w:rsidP="00000000" w:rsidRDefault="00000000" w:rsidRPr="00000000" w14:paraId="00000017">
      <w:pPr>
        <w:spacing w:after="240" w:before="240" w:lineRule="auto"/>
        <w:rPr/>
      </w:pPr>
      <w:r w:rsidDel="00000000" w:rsidR="00000000" w:rsidRPr="00000000">
        <w:rPr>
          <w:rFonts w:ascii="Arial Unicode MS" w:cs="Arial Unicode MS" w:eastAsia="Arial Unicode MS" w:hAnsi="Arial Unicode MS"/>
          <w:rtl w:val="0"/>
        </w:rPr>
        <w:t xml:space="preserve">（7）テスト資料</w:t>
      </w:r>
    </w:p>
    <w:p w:rsidR="00000000" w:rsidDel="00000000" w:rsidP="00000000" w:rsidRDefault="00000000" w:rsidRPr="00000000" w14:paraId="00000018">
      <w:pPr>
        <w:spacing w:after="240" w:before="240" w:lineRule="auto"/>
        <w:rPr/>
      </w:pPr>
      <w:r w:rsidDel="00000000" w:rsidR="00000000" w:rsidRPr="00000000">
        <w:rPr>
          <w:rFonts w:ascii="Arial Unicode MS" w:cs="Arial Unicode MS" w:eastAsia="Arial Unicode MS" w:hAnsi="Arial Unicode MS"/>
          <w:rtl w:val="0"/>
        </w:rPr>
        <w:t xml:space="preserve">（8）運用マニュアル</w:t>
      </w:r>
    </w:p>
    <w:p w:rsidR="00000000" w:rsidDel="00000000" w:rsidP="00000000" w:rsidRDefault="00000000" w:rsidRPr="00000000" w14:paraId="00000019">
      <w:pPr>
        <w:spacing w:after="240" w:before="240" w:lineRule="auto"/>
        <w:rPr/>
      </w:pPr>
      <w:r w:rsidDel="00000000" w:rsidR="00000000" w:rsidRPr="00000000">
        <w:rPr>
          <w:rFonts w:ascii="Arial Unicode MS" w:cs="Arial Unicode MS" w:eastAsia="Arial Unicode MS" w:hAnsi="Arial Unicode MS"/>
          <w:rtl w:val="0"/>
        </w:rPr>
        <w:t xml:space="preserve">（9）その他別紙で定める資料</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4yi4g7mt0qqp" w:id="4"/>
      <w:bookmarkEnd w:id="4"/>
      <w:r w:rsidDel="00000000" w:rsidR="00000000" w:rsidRPr="00000000">
        <w:rPr>
          <w:rFonts w:ascii="Arial Unicode MS" w:cs="Arial Unicode MS" w:eastAsia="Arial Unicode MS" w:hAnsi="Arial Unicode MS"/>
          <w:b w:val="1"/>
          <w:bCs w:val="1"/>
          <w:sz w:val="34"/>
          <w:szCs w:val="34"/>
          <w:rtl w:val="0"/>
        </w:rPr>
        <w:t xml:space="preserve">第4条（引渡し）</w:t>
      </w:r>
    </w:p>
    <w:p w:rsidR="00000000" w:rsidDel="00000000" w:rsidP="00000000" w:rsidRDefault="00000000" w:rsidRPr="00000000" w14:paraId="0000001C">
      <w:pPr>
        <w:spacing w:after="240" w:before="240" w:lineRule="auto"/>
        <w:rPr/>
      </w:pPr>
      <w:r w:rsidDel="00000000" w:rsidR="00000000" w:rsidRPr="00000000">
        <w:rPr>
          <w:rFonts w:ascii="Arial Unicode MS" w:cs="Arial Unicode MS" w:eastAsia="Arial Unicode MS" w:hAnsi="Arial Unicode MS"/>
          <w:rtl w:val="0"/>
        </w:rPr>
        <w:t xml:space="preserve">乙は、契約締結後又は別途定める期限までに、甲へ成果物を電子媒体その他双方が合意する方法により引き渡す。</w:t>
      </w:r>
    </w:p>
    <w:p w:rsidR="00000000" w:rsidDel="00000000" w:rsidP="00000000" w:rsidRDefault="00000000" w:rsidRPr="00000000" w14:paraId="0000001D">
      <w:pPr>
        <w:spacing w:after="240" w:before="240" w:lineRule="auto"/>
        <w:rPr/>
      </w:pPr>
      <w:r w:rsidDel="00000000" w:rsidR="00000000" w:rsidRPr="00000000">
        <w:rPr>
          <w:rFonts w:ascii="Arial Unicode MS" w:cs="Arial Unicode MS" w:eastAsia="Arial Unicode MS" w:hAnsi="Arial Unicode MS"/>
          <w:rtl w:val="0"/>
        </w:rPr>
        <w:t xml:space="preserve">2　乙は、成果物が正常に利用できる状態で引き渡すものとする。</w:t>
      </w:r>
    </w:p>
    <w:p w:rsidR="00000000" w:rsidDel="00000000" w:rsidP="00000000" w:rsidRDefault="00000000" w:rsidRPr="00000000" w14:paraId="0000001E">
      <w:pPr>
        <w:spacing w:after="240" w:before="240" w:lineRule="auto"/>
        <w:rPr/>
      </w:pPr>
      <w:r w:rsidDel="00000000" w:rsidR="00000000" w:rsidRPr="00000000">
        <w:rPr>
          <w:rFonts w:ascii="Arial Unicode MS" w:cs="Arial Unicode MS" w:eastAsia="Arial Unicode MS" w:hAnsi="Arial Unicode MS"/>
          <w:rtl w:val="0"/>
        </w:rPr>
        <w:t xml:space="preserve">3　乙は、必要に応じ、ビルド方法及び環境構築方法について合理的な説明を行う。</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jp3zxef8eyje" w:id="5"/>
      <w:bookmarkEnd w:id="5"/>
      <w:r w:rsidDel="00000000" w:rsidR="00000000" w:rsidRPr="00000000">
        <w:rPr>
          <w:rFonts w:ascii="Arial Unicode MS" w:cs="Arial Unicode MS" w:eastAsia="Arial Unicode MS" w:hAnsi="Arial Unicode MS"/>
          <w:b w:val="1"/>
          <w:bCs w:val="1"/>
          <w:sz w:val="34"/>
          <w:szCs w:val="34"/>
          <w:rtl w:val="0"/>
        </w:rPr>
        <w:t xml:space="preserve">第5条（譲渡代金）</w:t>
      </w:r>
    </w:p>
    <w:p w:rsidR="00000000" w:rsidDel="00000000" w:rsidP="00000000" w:rsidRDefault="00000000" w:rsidRPr="00000000" w14:paraId="00000021">
      <w:pPr>
        <w:spacing w:after="240" w:before="240" w:lineRule="auto"/>
        <w:rPr/>
      </w:pPr>
      <w:r w:rsidDel="00000000" w:rsidR="00000000" w:rsidRPr="00000000">
        <w:rPr>
          <w:rFonts w:ascii="Arial Unicode MS" w:cs="Arial Unicode MS" w:eastAsia="Arial Unicode MS" w:hAnsi="Arial Unicode MS"/>
          <w:rtl w:val="0"/>
        </w:rPr>
        <w:t xml:space="preserve">甲は乙に対し、本契約に基づく譲渡代金として金●円（税込・税別の別は記載による）を支払う。</w:t>
      </w:r>
    </w:p>
    <w:p w:rsidR="00000000" w:rsidDel="00000000" w:rsidP="00000000" w:rsidRDefault="00000000" w:rsidRPr="00000000" w14:paraId="00000022">
      <w:pPr>
        <w:spacing w:after="240" w:before="240" w:lineRule="auto"/>
        <w:rPr/>
      </w:pPr>
      <w:r w:rsidDel="00000000" w:rsidR="00000000" w:rsidRPr="00000000">
        <w:rPr>
          <w:rFonts w:ascii="Arial Unicode MS" w:cs="Arial Unicode MS" w:eastAsia="Arial Unicode MS" w:hAnsi="Arial Unicode MS"/>
          <w:rtl w:val="0"/>
        </w:rPr>
        <w:t xml:space="preserve">2　支払方法及び支払期限は次のとおりとする。</w:t>
      </w:r>
    </w:p>
    <w:p w:rsidR="00000000" w:rsidDel="00000000" w:rsidP="00000000" w:rsidRDefault="00000000" w:rsidRPr="00000000" w14:paraId="00000023">
      <w:pPr>
        <w:spacing w:after="240" w:before="240" w:lineRule="auto"/>
        <w:rPr/>
      </w:pPr>
      <w:r w:rsidDel="00000000" w:rsidR="00000000" w:rsidRPr="00000000">
        <w:rPr>
          <w:rFonts w:ascii="Arial Unicode MS" w:cs="Arial Unicode MS" w:eastAsia="Arial Unicode MS" w:hAnsi="Arial Unicode MS"/>
          <w:rtl w:val="0"/>
        </w:rPr>
        <w:t xml:space="preserve">（1）支払期限　令和●年●月●日</w:t>
      </w:r>
    </w:p>
    <w:p w:rsidR="00000000" w:rsidDel="00000000" w:rsidP="00000000" w:rsidRDefault="00000000" w:rsidRPr="00000000" w14:paraId="00000024">
      <w:pPr>
        <w:spacing w:after="240" w:before="240" w:lineRule="auto"/>
        <w:rPr/>
      </w:pPr>
      <w:r w:rsidDel="00000000" w:rsidR="00000000" w:rsidRPr="00000000">
        <w:rPr>
          <w:rFonts w:ascii="Arial Unicode MS" w:cs="Arial Unicode MS" w:eastAsia="Arial Unicode MS" w:hAnsi="Arial Unicode MS"/>
          <w:rtl w:val="0"/>
        </w:rPr>
        <w:t xml:space="preserve">（2）支払方法　銀行振込</w:t>
      </w:r>
    </w:p>
    <w:p w:rsidR="00000000" w:rsidDel="00000000" w:rsidP="00000000" w:rsidRDefault="00000000" w:rsidRPr="00000000" w14:paraId="00000025">
      <w:pPr>
        <w:spacing w:after="240" w:before="240" w:lineRule="auto"/>
        <w:rPr/>
      </w:pPr>
      <w:r w:rsidDel="00000000" w:rsidR="00000000" w:rsidRPr="00000000">
        <w:rPr>
          <w:rFonts w:ascii="Arial Unicode MS" w:cs="Arial Unicode MS" w:eastAsia="Arial Unicode MS" w:hAnsi="Arial Unicode MS"/>
          <w:rtl w:val="0"/>
        </w:rPr>
        <w:t xml:space="preserve">（3）振込手数料　甲の負担</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8wjww8jr7piw" w:id="6"/>
      <w:bookmarkEnd w:id="6"/>
      <w:r w:rsidDel="00000000" w:rsidR="00000000" w:rsidRPr="00000000">
        <w:rPr>
          <w:rFonts w:ascii="Arial Unicode MS" w:cs="Arial Unicode MS" w:eastAsia="Arial Unicode MS" w:hAnsi="Arial Unicode MS"/>
          <w:b w:val="1"/>
          <w:bCs w:val="1"/>
          <w:sz w:val="34"/>
          <w:szCs w:val="34"/>
          <w:rtl w:val="0"/>
        </w:rPr>
        <w:t xml:space="preserve">第6条（著作権等の帰属）</w:t>
      </w:r>
    </w:p>
    <w:p w:rsidR="00000000" w:rsidDel="00000000" w:rsidP="00000000" w:rsidRDefault="00000000" w:rsidRPr="00000000" w14:paraId="00000028">
      <w:pPr>
        <w:spacing w:after="240" w:before="240" w:lineRule="auto"/>
        <w:rPr/>
      </w:pPr>
      <w:r w:rsidDel="00000000" w:rsidR="00000000" w:rsidRPr="00000000">
        <w:rPr>
          <w:rFonts w:ascii="Arial Unicode MS" w:cs="Arial Unicode MS" w:eastAsia="Arial Unicode MS" w:hAnsi="Arial Unicode MS"/>
          <w:rtl w:val="0"/>
        </w:rPr>
        <w:t xml:space="preserve">成果物に関する著作権（著作権法第27条及び第28条の権利を含む。）その他譲渡可能な知的財産権は、譲渡代金の完済及び成果物の引渡し完了をもって甲へ移転する。</w:t>
      </w:r>
    </w:p>
    <w:p w:rsidR="00000000" w:rsidDel="00000000" w:rsidP="00000000" w:rsidRDefault="00000000" w:rsidRPr="00000000" w14:paraId="00000029">
      <w:pPr>
        <w:spacing w:after="240" w:before="240" w:lineRule="auto"/>
        <w:rPr/>
      </w:pPr>
      <w:r w:rsidDel="00000000" w:rsidR="00000000" w:rsidRPr="00000000">
        <w:rPr>
          <w:rFonts w:ascii="Arial Unicode MS" w:cs="Arial Unicode MS" w:eastAsia="Arial Unicode MS" w:hAnsi="Arial Unicode MS"/>
          <w:rtl w:val="0"/>
        </w:rPr>
        <w:t xml:space="preserve">2　乙は、成果物について著作者人格権を行使しないものとする。</w:t>
      </w:r>
    </w:p>
    <w:p w:rsidR="00000000" w:rsidDel="00000000" w:rsidP="00000000" w:rsidRDefault="00000000" w:rsidRPr="00000000" w14:paraId="0000002A">
      <w:pPr>
        <w:spacing w:after="240" w:before="240" w:lineRule="auto"/>
        <w:rPr/>
      </w:pPr>
      <w:r w:rsidDel="00000000" w:rsidR="00000000" w:rsidRPr="00000000">
        <w:rPr>
          <w:rFonts w:ascii="Arial Unicode MS" w:cs="Arial Unicode MS" w:eastAsia="Arial Unicode MS" w:hAnsi="Arial Unicode MS"/>
          <w:rtl w:val="0"/>
        </w:rPr>
        <w:t xml:space="preserve">3　第三者ソフトウェアについては、そのライセンス条件に従うものとし、本契約によって第三者の権利が甲へ移転するものではない。</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7i31x5ul3fjp" w:id="7"/>
      <w:bookmarkEnd w:id="7"/>
      <w:r w:rsidDel="00000000" w:rsidR="00000000" w:rsidRPr="00000000">
        <w:rPr>
          <w:rFonts w:ascii="Arial Unicode MS" w:cs="Arial Unicode MS" w:eastAsia="Arial Unicode MS" w:hAnsi="Arial Unicode MS"/>
          <w:b w:val="1"/>
          <w:bCs w:val="1"/>
          <w:sz w:val="34"/>
          <w:szCs w:val="34"/>
          <w:rtl w:val="0"/>
        </w:rPr>
        <w:t xml:space="preserve">第7条（第三者ソフトウェア）</w:t>
      </w:r>
    </w:p>
    <w:p w:rsidR="00000000" w:rsidDel="00000000" w:rsidP="00000000" w:rsidRDefault="00000000" w:rsidRPr="00000000" w14:paraId="0000002D">
      <w:pPr>
        <w:spacing w:after="240" w:before="240" w:lineRule="auto"/>
        <w:rPr/>
      </w:pPr>
      <w:r w:rsidDel="00000000" w:rsidR="00000000" w:rsidRPr="00000000">
        <w:rPr>
          <w:rFonts w:ascii="Arial Unicode MS" w:cs="Arial Unicode MS" w:eastAsia="Arial Unicode MS" w:hAnsi="Arial Unicode MS"/>
          <w:rtl w:val="0"/>
        </w:rPr>
        <w:t xml:space="preserve">乙は、成果物に第三者ソフトウェアを利用している場合には、その内容及びライセンス条件を一覧にして甲へ開示する。</w:t>
      </w:r>
    </w:p>
    <w:p w:rsidR="00000000" w:rsidDel="00000000" w:rsidP="00000000" w:rsidRDefault="00000000" w:rsidRPr="00000000" w14:paraId="0000002E">
      <w:pPr>
        <w:spacing w:after="240" w:before="240" w:lineRule="auto"/>
        <w:rPr/>
      </w:pPr>
      <w:r w:rsidDel="00000000" w:rsidR="00000000" w:rsidRPr="00000000">
        <w:rPr>
          <w:rFonts w:ascii="Arial Unicode MS" w:cs="Arial Unicode MS" w:eastAsia="Arial Unicode MS" w:hAnsi="Arial Unicode MS"/>
          <w:rtl w:val="0"/>
        </w:rPr>
        <w:t xml:space="preserve">2　乙は、第三者ライセンス違反がないことに努めるものとする。</w:t>
      </w:r>
    </w:p>
    <w:p w:rsidR="00000000" w:rsidDel="00000000" w:rsidP="00000000" w:rsidRDefault="00000000" w:rsidRPr="00000000" w14:paraId="0000002F">
      <w:pPr>
        <w:spacing w:after="240" w:before="240" w:lineRule="auto"/>
        <w:rPr/>
      </w:pPr>
      <w:r w:rsidDel="00000000" w:rsidR="00000000" w:rsidRPr="00000000">
        <w:rPr>
          <w:rFonts w:ascii="Arial Unicode MS" w:cs="Arial Unicode MS" w:eastAsia="Arial Unicode MS" w:hAnsi="Arial Unicode MS"/>
          <w:rtl w:val="0"/>
        </w:rPr>
        <w:t xml:space="preserve">3　OSSを利用する場合には、適用ライセンスを明示するものとする。</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7n41q0g4ng23" w:id="8"/>
      <w:bookmarkEnd w:id="8"/>
      <w:r w:rsidDel="00000000" w:rsidR="00000000" w:rsidRPr="00000000">
        <w:rPr>
          <w:rFonts w:ascii="Arial Unicode MS" w:cs="Arial Unicode MS" w:eastAsia="Arial Unicode MS" w:hAnsi="Arial Unicode MS"/>
          <w:b w:val="1"/>
          <w:bCs w:val="1"/>
          <w:sz w:val="34"/>
          <w:szCs w:val="34"/>
          <w:rtl w:val="0"/>
        </w:rPr>
        <w:t xml:space="preserve">第8条（保証）</w:t>
      </w:r>
    </w:p>
    <w:p w:rsidR="00000000" w:rsidDel="00000000" w:rsidP="00000000" w:rsidRDefault="00000000" w:rsidRPr="00000000" w14:paraId="00000032">
      <w:pPr>
        <w:spacing w:after="240" w:before="240" w:lineRule="auto"/>
        <w:rPr/>
      </w:pPr>
      <w:r w:rsidDel="00000000" w:rsidR="00000000" w:rsidRPr="00000000">
        <w:rPr>
          <w:rFonts w:ascii="Arial Unicode MS" w:cs="Arial Unicode MS" w:eastAsia="Arial Unicode MS" w:hAnsi="Arial Unicode MS"/>
          <w:rtl w:val="0"/>
        </w:rPr>
        <w:t xml:space="preserve">乙は、成果物について次の事項を保証する。</w:t>
      </w:r>
    </w:p>
    <w:p w:rsidR="00000000" w:rsidDel="00000000" w:rsidP="00000000" w:rsidRDefault="00000000" w:rsidRPr="00000000" w14:paraId="00000033">
      <w:pPr>
        <w:spacing w:after="240" w:before="240" w:lineRule="auto"/>
        <w:rPr/>
      </w:pPr>
      <w:r w:rsidDel="00000000" w:rsidR="00000000" w:rsidRPr="00000000">
        <w:rPr>
          <w:rFonts w:ascii="Arial Unicode MS" w:cs="Arial Unicode MS" w:eastAsia="Arial Unicode MS" w:hAnsi="Arial Unicode MS"/>
          <w:rtl w:val="0"/>
        </w:rPr>
        <w:t xml:space="preserve">（1）正当な権限を有して譲渡すること</w:t>
      </w:r>
    </w:p>
    <w:p w:rsidR="00000000" w:rsidDel="00000000" w:rsidP="00000000" w:rsidRDefault="00000000" w:rsidRPr="00000000" w14:paraId="00000034">
      <w:pPr>
        <w:spacing w:after="240" w:before="240" w:lineRule="auto"/>
        <w:rPr/>
      </w:pPr>
      <w:r w:rsidDel="00000000" w:rsidR="00000000" w:rsidRPr="00000000">
        <w:rPr>
          <w:rFonts w:ascii="Arial Unicode MS" w:cs="Arial Unicode MS" w:eastAsia="Arial Unicode MS" w:hAnsi="Arial Unicode MS"/>
          <w:rtl w:val="0"/>
        </w:rPr>
        <w:t xml:space="preserve">（2）第三者の権利を故意又は重大な過失により侵害していないこと</w:t>
      </w:r>
    </w:p>
    <w:p w:rsidR="00000000" w:rsidDel="00000000" w:rsidP="00000000" w:rsidRDefault="00000000" w:rsidRPr="00000000" w14:paraId="00000035">
      <w:pPr>
        <w:spacing w:after="240" w:before="240" w:lineRule="auto"/>
        <w:rPr/>
      </w:pPr>
      <w:r w:rsidDel="00000000" w:rsidR="00000000" w:rsidRPr="00000000">
        <w:rPr>
          <w:rFonts w:ascii="Arial Unicode MS" w:cs="Arial Unicode MS" w:eastAsia="Arial Unicode MS" w:hAnsi="Arial Unicode MS"/>
          <w:rtl w:val="0"/>
        </w:rPr>
        <w:t xml:space="preserve">（3）成果物に重大な不正プログラムを故意に組み込んでいないこと</w:t>
      </w:r>
    </w:p>
    <w:p w:rsidR="00000000" w:rsidDel="00000000" w:rsidP="00000000" w:rsidRDefault="00000000" w:rsidRPr="00000000" w14:paraId="00000036">
      <w:pPr>
        <w:spacing w:after="240" w:before="240" w:lineRule="auto"/>
        <w:rPr/>
      </w:pPr>
      <w:r w:rsidDel="00000000" w:rsidR="00000000" w:rsidRPr="00000000">
        <w:rPr>
          <w:rFonts w:ascii="Arial Unicode MS" w:cs="Arial Unicode MS" w:eastAsia="Arial Unicode MS" w:hAnsi="Arial Unicode MS"/>
          <w:rtl w:val="0"/>
        </w:rPr>
        <w:t xml:space="preserve">2　乙は、成果物が完全に無欠であること、又は全ての環境で正常に動作することを保証するものではない。</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bwcpn52nfixz" w:id="9"/>
      <w:bookmarkEnd w:id="9"/>
      <w:r w:rsidDel="00000000" w:rsidR="00000000" w:rsidRPr="00000000">
        <w:rPr>
          <w:rFonts w:ascii="Arial Unicode MS" w:cs="Arial Unicode MS" w:eastAsia="Arial Unicode MS" w:hAnsi="Arial Unicode MS"/>
          <w:b w:val="1"/>
          <w:bCs w:val="1"/>
          <w:sz w:val="34"/>
          <w:szCs w:val="34"/>
          <w:rtl w:val="0"/>
        </w:rPr>
        <w:t xml:space="preserve">第9条（検収）</w:t>
      </w:r>
    </w:p>
    <w:p w:rsidR="00000000" w:rsidDel="00000000" w:rsidP="00000000" w:rsidRDefault="00000000" w:rsidRPr="00000000" w14:paraId="00000039">
      <w:pPr>
        <w:spacing w:after="240" w:before="240" w:lineRule="auto"/>
        <w:rPr/>
      </w:pPr>
      <w:r w:rsidDel="00000000" w:rsidR="00000000" w:rsidRPr="00000000">
        <w:rPr>
          <w:rFonts w:ascii="Arial Unicode MS" w:cs="Arial Unicode MS" w:eastAsia="Arial Unicode MS" w:hAnsi="Arial Unicode MS"/>
          <w:rtl w:val="0"/>
        </w:rPr>
        <w:t xml:space="preserve">甲は、成果物受領後●日以内に検収を実施する。</w:t>
      </w:r>
    </w:p>
    <w:p w:rsidR="00000000" w:rsidDel="00000000" w:rsidP="00000000" w:rsidRDefault="00000000" w:rsidRPr="00000000" w14:paraId="0000003A">
      <w:pPr>
        <w:spacing w:after="240" w:before="240" w:lineRule="auto"/>
        <w:rPr/>
      </w:pPr>
      <w:r w:rsidDel="00000000" w:rsidR="00000000" w:rsidRPr="00000000">
        <w:rPr>
          <w:rFonts w:ascii="Arial Unicode MS" w:cs="Arial Unicode MS" w:eastAsia="Arial Unicode MS" w:hAnsi="Arial Unicode MS"/>
          <w:rtl w:val="0"/>
        </w:rPr>
        <w:t xml:space="preserve">2　重大な不備が認められた場合、甲は乙へ修正を求めることができる。</w:t>
      </w:r>
    </w:p>
    <w:p w:rsidR="00000000" w:rsidDel="00000000" w:rsidP="00000000" w:rsidRDefault="00000000" w:rsidRPr="00000000" w14:paraId="0000003B">
      <w:pPr>
        <w:spacing w:after="240" w:before="240" w:lineRule="auto"/>
        <w:rPr/>
      </w:pPr>
      <w:r w:rsidDel="00000000" w:rsidR="00000000" w:rsidRPr="00000000">
        <w:rPr>
          <w:rFonts w:ascii="Arial Unicode MS" w:cs="Arial Unicode MS" w:eastAsia="Arial Unicode MS" w:hAnsi="Arial Unicode MS"/>
          <w:rtl w:val="0"/>
        </w:rPr>
        <w:t xml:space="preserve">3　検収期間内に通知がない場合には、検収に合格したものとみなす。</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gkhy17cinq63"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3E">
      <w:pPr>
        <w:spacing w:after="240" w:before="240" w:lineRule="auto"/>
        <w:rPr/>
      </w:pPr>
      <w:r w:rsidDel="00000000" w:rsidR="00000000" w:rsidRPr="00000000">
        <w:rPr>
          <w:rFonts w:ascii="Arial Unicode MS" w:cs="Arial Unicode MS" w:eastAsia="Arial Unicode MS" w:hAnsi="Arial Unicode MS"/>
          <w:rtl w:val="0"/>
        </w:rPr>
        <w:t xml:space="preserve">甲及び乙は、本契約に関連して知り得た営業上、技術上その他一切の秘密情報を第三者へ漏えいしてはならない。</w:t>
      </w:r>
    </w:p>
    <w:p w:rsidR="00000000" w:rsidDel="00000000" w:rsidP="00000000" w:rsidRDefault="00000000" w:rsidRPr="00000000" w14:paraId="0000003F">
      <w:pPr>
        <w:spacing w:after="240" w:before="240" w:lineRule="auto"/>
        <w:rPr/>
      </w:pPr>
      <w:r w:rsidDel="00000000" w:rsidR="00000000" w:rsidRPr="00000000">
        <w:rPr>
          <w:rFonts w:ascii="Arial Unicode MS" w:cs="Arial Unicode MS" w:eastAsia="Arial Unicode MS" w:hAnsi="Arial Unicode MS"/>
          <w:rtl w:val="0"/>
        </w:rPr>
        <w:t xml:space="preserve">2　本条は契約終了後●年間有効とする。</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a1wwcuf6qy5j" w:id="11"/>
      <w:bookmarkEnd w:id="11"/>
      <w:r w:rsidDel="00000000" w:rsidR="00000000" w:rsidRPr="00000000">
        <w:rPr>
          <w:rFonts w:ascii="Arial Unicode MS" w:cs="Arial Unicode MS" w:eastAsia="Arial Unicode MS" w:hAnsi="Arial Unicode MS"/>
          <w:b w:val="1"/>
          <w:bCs w:val="1"/>
          <w:sz w:val="34"/>
          <w:szCs w:val="34"/>
          <w:rtl w:val="0"/>
        </w:rPr>
        <w:t xml:space="preserve">第11条（再利用の制限）</w:t>
      </w:r>
    </w:p>
    <w:p w:rsidR="00000000" w:rsidDel="00000000" w:rsidP="00000000" w:rsidRDefault="00000000" w:rsidRPr="00000000" w14:paraId="00000042">
      <w:pPr>
        <w:spacing w:after="240" w:before="240" w:lineRule="auto"/>
        <w:rPr/>
      </w:pPr>
      <w:r w:rsidDel="00000000" w:rsidR="00000000" w:rsidRPr="00000000">
        <w:rPr>
          <w:rFonts w:ascii="Arial Unicode MS" w:cs="Arial Unicode MS" w:eastAsia="Arial Unicode MS" w:hAnsi="Arial Unicode MS"/>
          <w:rtl w:val="0"/>
        </w:rPr>
        <w:t xml:space="preserve">乙は、甲専用として制作した成果物について、甲の承諾なく第三者へ提供し、販売し、又は複製してはならない。</w:t>
      </w:r>
    </w:p>
    <w:p w:rsidR="00000000" w:rsidDel="00000000" w:rsidP="00000000" w:rsidRDefault="00000000" w:rsidRPr="00000000" w14:paraId="00000043">
      <w:pPr>
        <w:spacing w:after="240" w:before="240" w:lineRule="auto"/>
        <w:rPr/>
      </w:pPr>
      <w:r w:rsidDel="00000000" w:rsidR="00000000" w:rsidRPr="00000000">
        <w:rPr>
          <w:rFonts w:ascii="Arial Unicode MS" w:cs="Arial Unicode MS" w:eastAsia="Arial Unicode MS" w:hAnsi="Arial Unicode MS"/>
          <w:rtl w:val="0"/>
        </w:rPr>
        <w:t xml:space="preserve">2　汎用的な技術、ノウハウ又はプログラム部品については、この限りではない。</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y5niuvw3zmj2" w:id="12"/>
      <w:bookmarkEnd w:id="12"/>
      <w:r w:rsidDel="00000000" w:rsidR="00000000" w:rsidRPr="00000000">
        <w:rPr>
          <w:rFonts w:ascii="Arial Unicode MS" w:cs="Arial Unicode MS" w:eastAsia="Arial Unicode MS" w:hAnsi="Arial Unicode MS"/>
          <w:b w:val="1"/>
          <w:bCs w:val="1"/>
          <w:sz w:val="34"/>
          <w:szCs w:val="34"/>
          <w:rtl w:val="0"/>
        </w:rPr>
        <w:t xml:space="preserve">第12条（契約不適合）</w:t>
      </w:r>
    </w:p>
    <w:p w:rsidR="00000000" w:rsidDel="00000000" w:rsidP="00000000" w:rsidRDefault="00000000" w:rsidRPr="00000000" w14:paraId="00000046">
      <w:pPr>
        <w:spacing w:after="240" w:before="240" w:lineRule="auto"/>
        <w:rPr/>
      </w:pPr>
      <w:r w:rsidDel="00000000" w:rsidR="00000000" w:rsidRPr="00000000">
        <w:rPr>
          <w:rFonts w:ascii="Arial Unicode MS" w:cs="Arial Unicode MS" w:eastAsia="Arial Unicode MS" w:hAnsi="Arial Unicode MS"/>
          <w:rtl w:val="0"/>
        </w:rPr>
        <w:t xml:space="preserve">甲は、成果物に契約内容と適合しない重大な不備がある場合、相当期間を定めて修補を請求できる。</w:t>
      </w:r>
    </w:p>
    <w:p w:rsidR="00000000" w:rsidDel="00000000" w:rsidP="00000000" w:rsidRDefault="00000000" w:rsidRPr="00000000" w14:paraId="00000047">
      <w:pPr>
        <w:spacing w:after="240" w:before="240" w:lineRule="auto"/>
        <w:rPr/>
      </w:pPr>
      <w:r w:rsidDel="00000000" w:rsidR="00000000" w:rsidRPr="00000000">
        <w:rPr>
          <w:rFonts w:ascii="Arial Unicode MS" w:cs="Arial Unicode MS" w:eastAsia="Arial Unicode MS" w:hAnsi="Arial Unicode MS"/>
          <w:rtl w:val="0"/>
        </w:rPr>
        <w:t xml:space="preserve">2　修補が困難である場合には、双方協議のうえ適切な措置を決定する。</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sz w:val="34"/>
          <w:szCs w:val="34"/>
        </w:rPr>
      </w:pPr>
      <w:bookmarkStart w:colFirst="0" w:colLast="0" w:name="_djyknggj12jw" w:id="13"/>
      <w:bookmarkEnd w:id="13"/>
      <w:r w:rsidDel="00000000" w:rsidR="00000000" w:rsidRPr="00000000">
        <w:rPr>
          <w:rFonts w:ascii="Arial Unicode MS" w:cs="Arial Unicode MS" w:eastAsia="Arial Unicode MS" w:hAnsi="Arial Unicode MS"/>
          <w:b w:val="1"/>
          <w:bCs w:val="1"/>
          <w:sz w:val="34"/>
          <w:szCs w:val="34"/>
          <w:rtl w:val="0"/>
        </w:rPr>
        <w:t xml:space="preserve">第13条（権利侵害への対応）</w:t>
      </w:r>
    </w:p>
    <w:p w:rsidR="00000000" w:rsidDel="00000000" w:rsidP="00000000" w:rsidRDefault="00000000" w:rsidRPr="00000000" w14:paraId="0000004A">
      <w:pPr>
        <w:spacing w:after="240" w:before="240" w:lineRule="auto"/>
        <w:rPr/>
      </w:pPr>
      <w:r w:rsidDel="00000000" w:rsidR="00000000" w:rsidRPr="00000000">
        <w:rPr>
          <w:rFonts w:ascii="Arial Unicode MS" w:cs="Arial Unicode MS" w:eastAsia="Arial Unicode MS" w:hAnsi="Arial Unicode MS"/>
          <w:rtl w:val="0"/>
        </w:rPr>
        <w:t xml:space="preserve">成果物について第三者から権利侵害の主張がなされた場合、甲及び乙は速やかに協議し、解決に向け協力する。</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aqreydvqsim" w:id="14"/>
      <w:bookmarkEnd w:id="14"/>
      <w:r w:rsidDel="00000000" w:rsidR="00000000" w:rsidRPr="00000000">
        <w:rPr>
          <w:rFonts w:ascii="Arial Unicode MS" w:cs="Arial Unicode MS" w:eastAsia="Arial Unicode MS" w:hAnsi="Arial Unicode MS"/>
          <w:b w:val="1"/>
          <w:bCs w:val="1"/>
          <w:sz w:val="34"/>
          <w:szCs w:val="34"/>
          <w:rtl w:val="0"/>
        </w:rPr>
        <w:t xml:space="preserve">第14条（再譲渡）</w:t>
      </w:r>
    </w:p>
    <w:p w:rsidR="00000000" w:rsidDel="00000000" w:rsidP="00000000" w:rsidRDefault="00000000" w:rsidRPr="00000000" w14:paraId="0000004D">
      <w:pPr>
        <w:spacing w:after="240" w:before="240" w:lineRule="auto"/>
        <w:rPr/>
      </w:pPr>
      <w:r w:rsidDel="00000000" w:rsidR="00000000" w:rsidRPr="00000000">
        <w:rPr>
          <w:rFonts w:ascii="Arial Unicode MS" w:cs="Arial Unicode MS" w:eastAsia="Arial Unicode MS" w:hAnsi="Arial Unicode MS"/>
          <w:rtl w:val="0"/>
        </w:rPr>
        <w:t xml:space="preserve">甲は、本契約により取得した成果物を自由に利用、複製、改変、第三者への譲渡又はライセンスすることができる。ただし、第三者ライセンスに反する場合を除く。</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qhtb4v9yi5a0" w:id="15"/>
      <w:bookmarkEnd w:id="15"/>
      <w:r w:rsidDel="00000000" w:rsidR="00000000" w:rsidRPr="00000000">
        <w:rPr>
          <w:rFonts w:ascii="Arial Unicode MS" w:cs="Arial Unicode MS" w:eastAsia="Arial Unicode MS" w:hAnsi="Arial Unicode MS"/>
          <w:b w:val="1"/>
          <w:bCs w:val="1"/>
          <w:sz w:val="34"/>
          <w:szCs w:val="34"/>
          <w:rtl w:val="0"/>
        </w:rPr>
        <w:t xml:space="preserve">第15条（契約解除）</w:t>
      </w:r>
    </w:p>
    <w:p w:rsidR="00000000" w:rsidDel="00000000" w:rsidP="00000000" w:rsidRDefault="00000000" w:rsidRPr="00000000" w14:paraId="00000050">
      <w:pPr>
        <w:spacing w:after="240" w:before="240" w:lineRule="auto"/>
        <w:rPr/>
      </w:pPr>
      <w:r w:rsidDel="00000000" w:rsidR="00000000" w:rsidRPr="00000000">
        <w:rPr>
          <w:rFonts w:ascii="Arial Unicode MS" w:cs="Arial Unicode MS" w:eastAsia="Arial Unicode MS" w:hAnsi="Arial Unicode MS"/>
          <w:rtl w:val="0"/>
        </w:rPr>
        <w:t xml:space="preserve">甲又は乙は、相手方が本契約に違反し、相当期間を定めて是正を求めても改善されない場合、本契約を解除できる。</w:t>
      </w:r>
    </w:p>
    <w:p w:rsidR="00000000" w:rsidDel="00000000" w:rsidP="00000000" w:rsidRDefault="00000000" w:rsidRPr="00000000" w14:paraId="00000051">
      <w:pPr>
        <w:spacing w:after="240" w:before="240" w:lineRule="auto"/>
        <w:rPr/>
      </w:pPr>
      <w:r w:rsidDel="00000000" w:rsidR="00000000" w:rsidRPr="00000000">
        <w:rPr>
          <w:rFonts w:ascii="Arial Unicode MS" w:cs="Arial Unicode MS" w:eastAsia="Arial Unicode MS" w:hAnsi="Arial Unicode MS"/>
          <w:rtl w:val="0"/>
        </w:rPr>
        <w:t xml:space="preserve">2　破産、民事再生その他信用不安が生じた場合には、催告なく解除できる。</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2gt5dweoykwu" w:id="16"/>
      <w:bookmarkEnd w:id="16"/>
      <w:r w:rsidDel="00000000" w:rsidR="00000000" w:rsidRPr="00000000">
        <w:rPr>
          <w:rFonts w:ascii="Arial Unicode MS" w:cs="Arial Unicode MS" w:eastAsia="Arial Unicode MS" w:hAnsi="Arial Unicode MS"/>
          <w:b w:val="1"/>
          <w:bCs w:val="1"/>
          <w:sz w:val="34"/>
          <w:szCs w:val="34"/>
          <w:rtl w:val="0"/>
        </w:rPr>
        <w:t xml:space="preserve">第16条（損害賠償）</w:t>
      </w:r>
    </w:p>
    <w:p w:rsidR="00000000" w:rsidDel="00000000" w:rsidP="00000000" w:rsidRDefault="00000000" w:rsidRPr="00000000" w14:paraId="00000054">
      <w:pPr>
        <w:spacing w:after="240" w:before="240" w:lineRule="auto"/>
        <w:rPr/>
      </w:pPr>
      <w:r w:rsidDel="00000000" w:rsidR="00000000" w:rsidRPr="00000000">
        <w:rPr>
          <w:rFonts w:ascii="Arial Unicode MS" w:cs="Arial Unicode MS" w:eastAsia="Arial Unicode MS" w:hAnsi="Arial Unicode MS"/>
          <w:rtl w:val="0"/>
        </w:rPr>
        <w:t xml:space="preserve">甲又は乙は、本契約違反により相手方へ損害を与えた場合、通常かつ直接生じた損害を賠償する。</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lj0502uixpj7" w:id="17"/>
      <w:bookmarkEnd w:id="17"/>
      <w:r w:rsidDel="00000000" w:rsidR="00000000" w:rsidRPr="00000000">
        <w:rPr>
          <w:rFonts w:ascii="Arial Unicode MS" w:cs="Arial Unicode MS" w:eastAsia="Arial Unicode MS" w:hAnsi="Arial Unicode MS"/>
          <w:b w:val="1"/>
          <w:bCs w:val="1"/>
          <w:sz w:val="34"/>
          <w:szCs w:val="34"/>
          <w:rtl w:val="0"/>
        </w:rPr>
        <w:t xml:space="preserve">第17条（反社会的勢力の排除）</w:t>
      </w:r>
    </w:p>
    <w:p w:rsidR="00000000" w:rsidDel="00000000" w:rsidP="00000000" w:rsidRDefault="00000000" w:rsidRPr="00000000" w14:paraId="00000057">
      <w:pPr>
        <w:spacing w:after="240" w:before="240" w:lineRule="auto"/>
        <w:rPr/>
      </w:pPr>
      <w:r w:rsidDel="00000000" w:rsidR="00000000" w:rsidRPr="00000000">
        <w:rPr>
          <w:rFonts w:ascii="Arial Unicode MS" w:cs="Arial Unicode MS" w:eastAsia="Arial Unicode MS" w:hAnsi="Arial Unicode MS"/>
          <w:rtl w:val="0"/>
        </w:rPr>
        <w:t xml:space="preserve">甲及び乙は、自ら及び役員等が反社会的勢力に該当しないことを保証する。</w:t>
      </w:r>
    </w:p>
    <w:p w:rsidR="00000000" w:rsidDel="00000000" w:rsidP="00000000" w:rsidRDefault="00000000" w:rsidRPr="00000000" w14:paraId="00000058">
      <w:pPr>
        <w:spacing w:after="240" w:before="240" w:lineRule="auto"/>
        <w:rPr/>
      </w:pPr>
      <w:r w:rsidDel="00000000" w:rsidR="00000000" w:rsidRPr="00000000">
        <w:rPr>
          <w:rFonts w:ascii="Arial Unicode MS" w:cs="Arial Unicode MS" w:eastAsia="Arial Unicode MS" w:hAnsi="Arial Unicode MS"/>
          <w:rtl w:val="0"/>
        </w:rPr>
        <w:t xml:space="preserve">2　違反した場合、相手方は催告なく本契約を解除できる。</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sz w:val="34"/>
          <w:szCs w:val="34"/>
        </w:rPr>
      </w:pPr>
      <w:bookmarkStart w:colFirst="0" w:colLast="0" w:name="_o3xwi6eq3yao" w:id="18"/>
      <w:bookmarkEnd w:id="18"/>
      <w:r w:rsidDel="00000000" w:rsidR="00000000" w:rsidRPr="00000000">
        <w:rPr>
          <w:rFonts w:ascii="Arial Unicode MS" w:cs="Arial Unicode MS" w:eastAsia="Arial Unicode MS" w:hAnsi="Arial Unicode MS"/>
          <w:b w:val="1"/>
          <w:bCs w:val="1"/>
          <w:sz w:val="34"/>
          <w:szCs w:val="34"/>
          <w:rtl w:val="0"/>
        </w:rPr>
        <w:t xml:space="preserve">第18条（協議事項）</w:t>
      </w:r>
    </w:p>
    <w:p w:rsidR="00000000" w:rsidDel="00000000" w:rsidP="00000000" w:rsidRDefault="00000000" w:rsidRPr="00000000" w14:paraId="0000005B">
      <w:pPr>
        <w:spacing w:after="240" w:before="240" w:lineRule="auto"/>
        <w:rPr/>
      </w:pPr>
      <w:r w:rsidDel="00000000" w:rsidR="00000000" w:rsidRPr="00000000">
        <w:rPr>
          <w:rFonts w:ascii="Arial Unicode MS" w:cs="Arial Unicode MS" w:eastAsia="Arial Unicode MS" w:hAnsi="Arial Unicode MS"/>
          <w:rtl w:val="0"/>
        </w:rPr>
        <w:t xml:space="preserve">本契約に定めのない事項又は疑義が生じた場合には、甲乙誠意をもって協議し解決する。</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sz w:val="34"/>
          <w:szCs w:val="34"/>
        </w:rPr>
      </w:pPr>
      <w:bookmarkStart w:colFirst="0" w:colLast="0" w:name="_upzrmfulmdb" w:id="19"/>
      <w:bookmarkEnd w:id="19"/>
      <w:r w:rsidDel="00000000" w:rsidR="00000000" w:rsidRPr="00000000">
        <w:rPr>
          <w:rFonts w:ascii="Arial Unicode MS" w:cs="Arial Unicode MS" w:eastAsia="Arial Unicode MS" w:hAnsi="Arial Unicode MS"/>
          <w:b w:val="1"/>
          <w:bCs w:val="1"/>
          <w:sz w:val="34"/>
          <w:szCs w:val="34"/>
          <w:rtl w:val="0"/>
        </w:rPr>
        <w:t xml:space="preserve">第19条（準拠法及び合意管轄）</w:t>
      </w:r>
    </w:p>
    <w:p w:rsidR="00000000" w:rsidDel="00000000" w:rsidP="00000000" w:rsidRDefault="00000000" w:rsidRPr="00000000" w14:paraId="0000005E">
      <w:pPr>
        <w:spacing w:after="240" w:before="240" w:lineRule="auto"/>
        <w:rPr/>
      </w:pPr>
      <w:r w:rsidDel="00000000" w:rsidR="00000000" w:rsidRPr="00000000">
        <w:rPr>
          <w:rFonts w:ascii="Arial Unicode MS" w:cs="Arial Unicode MS" w:eastAsia="Arial Unicode MS" w:hAnsi="Arial Unicode MS"/>
          <w:rtl w:val="0"/>
        </w:rPr>
        <w:t xml:space="preserve">本契約は日本法に準拠する。</w:t>
      </w:r>
    </w:p>
    <w:p w:rsidR="00000000" w:rsidDel="00000000" w:rsidP="00000000" w:rsidRDefault="00000000" w:rsidRPr="00000000" w14:paraId="0000005F">
      <w:pPr>
        <w:spacing w:after="240" w:before="240" w:lineRule="auto"/>
        <w:rPr/>
      </w:pPr>
      <w:r w:rsidDel="00000000" w:rsidR="00000000" w:rsidRPr="00000000">
        <w:rPr>
          <w:rFonts w:ascii="Arial Unicode MS" w:cs="Arial Unicode MS" w:eastAsia="Arial Unicode MS" w:hAnsi="Arial Unicode MS"/>
          <w:rtl w:val="0"/>
        </w:rPr>
        <w:t xml:space="preserve">2　本契約に関する紛争については、甲の本店所在地を管轄する地方裁判所を第一審の専属的合意管轄裁判所とする。</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sz w:val="34"/>
          <w:szCs w:val="34"/>
        </w:rPr>
      </w:pPr>
      <w:bookmarkStart w:colFirst="0" w:colLast="0" w:name="_gtf716wit7cs" w:id="20"/>
      <w:bookmarkEnd w:id="20"/>
      <w:r w:rsidDel="00000000" w:rsidR="00000000" w:rsidRPr="00000000">
        <w:rPr>
          <w:rFonts w:ascii="Arial Unicode MS" w:cs="Arial Unicode MS" w:eastAsia="Arial Unicode MS" w:hAnsi="Arial Unicode MS"/>
          <w:b w:val="1"/>
          <w:bCs w:val="1"/>
          <w:sz w:val="34"/>
          <w:szCs w:val="34"/>
          <w:rtl w:val="0"/>
        </w:rPr>
        <w:t xml:space="preserve">第20条（契約書の作成）</w:t>
      </w:r>
    </w:p>
    <w:p w:rsidR="00000000" w:rsidDel="00000000" w:rsidP="00000000" w:rsidRDefault="00000000" w:rsidRPr="00000000" w14:paraId="00000062">
      <w:pPr>
        <w:spacing w:after="240" w:before="240" w:lineRule="auto"/>
        <w:rPr/>
      </w:pPr>
      <w:r w:rsidDel="00000000" w:rsidR="00000000" w:rsidRPr="00000000">
        <w:rPr>
          <w:rFonts w:ascii="Arial Unicode MS" w:cs="Arial Unicode MS" w:eastAsia="Arial Unicode MS" w:hAnsi="Arial Unicode MS"/>
          <w:rtl w:val="0"/>
        </w:rPr>
        <w:t xml:space="preserve">本契約締結の証として、本書2通を作成し、甲乙記名押印のうえ、各自1通を保有する。</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spacing w:after="240" w:before="240" w:lineRule="auto"/>
        <w:rPr/>
      </w:pPr>
      <w:r w:rsidDel="00000000" w:rsidR="00000000" w:rsidRPr="00000000">
        <w:rPr>
          <w:rtl w:val="0"/>
        </w:rPr>
      </w:r>
    </w:p>
    <w:p w:rsidR="00000000" w:rsidDel="00000000" w:rsidP="00000000" w:rsidRDefault="00000000" w:rsidRPr="00000000" w14:paraId="00000065">
      <w:pPr>
        <w:spacing w:after="240" w:before="240" w:lineRule="auto"/>
        <w:rPr/>
      </w:pPr>
      <w:r w:rsidDel="00000000" w:rsidR="00000000" w:rsidRPr="00000000">
        <w:rPr>
          <w:rtl w:val="0"/>
        </w:rPr>
      </w:r>
    </w:p>
    <w:p w:rsidR="00000000" w:rsidDel="00000000" w:rsidP="00000000" w:rsidRDefault="00000000" w:rsidRPr="00000000" w14:paraId="00000066">
      <w:pPr>
        <w:spacing w:after="240" w:before="240" w:lineRule="auto"/>
        <w:rPr/>
      </w:pPr>
      <w:r w:rsidDel="00000000" w:rsidR="00000000" w:rsidRPr="00000000">
        <w:rPr>
          <w:rtl w:val="0"/>
        </w:rPr>
      </w:r>
    </w:p>
    <w:p w:rsidR="00000000" w:rsidDel="00000000" w:rsidP="00000000" w:rsidRDefault="00000000" w:rsidRPr="00000000" w14:paraId="00000067">
      <w:pPr>
        <w:spacing w:after="240" w:before="240" w:lineRule="auto"/>
        <w:rPr/>
      </w:pPr>
      <w:r w:rsidDel="00000000" w:rsidR="00000000" w:rsidRPr="00000000">
        <w:rPr>
          <w:rtl w:val="0"/>
        </w:rPr>
      </w:r>
    </w:p>
    <w:p w:rsidR="00000000" w:rsidDel="00000000" w:rsidP="00000000" w:rsidRDefault="00000000" w:rsidRPr="00000000" w14:paraId="00000068">
      <w:pPr>
        <w:spacing w:after="240" w:before="240" w:lineRule="auto"/>
        <w:rPr/>
      </w:pPr>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rPr>
          <w:rtl w:val="0"/>
        </w:rPr>
      </w:r>
    </w:p>
    <w:p w:rsidR="00000000" w:rsidDel="00000000" w:rsidP="00000000" w:rsidRDefault="00000000" w:rsidRPr="00000000" w14:paraId="0000006A">
      <w:pPr>
        <w:spacing w:after="240" w:before="240" w:lineRule="auto"/>
        <w:rPr/>
      </w:pPr>
      <w:r w:rsidDel="00000000" w:rsidR="00000000" w:rsidRPr="00000000">
        <w:rPr>
          <w:rtl w:val="0"/>
        </w:rPr>
      </w:r>
    </w:p>
    <w:p w:rsidR="00000000" w:rsidDel="00000000" w:rsidP="00000000" w:rsidRDefault="00000000" w:rsidRPr="00000000" w14:paraId="0000006B">
      <w:pPr>
        <w:spacing w:after="240" w:before="240" w:lineRule="auto"/>
        <w:rPr/>
      </w:pPr>
      <w:r w:rsidDel="00000000" w:rsidR="00000000" w:rsidRPr="00000000">
        <w:rPr>
          <w:rtl w:val="0"/>
        </w:rPr>
      </w:r>
    </w:p>
    <w:p w:rsidR="00000000" w:rsidDel="00000000" w:rsidP="00000000" w:rsidRDefault="00000000" w:rsidRPr="00000000" w14:paraId="0000006C">
      <w:pPr>
        <w:spacing w:after="240" w:before="240" w:lineRule="auto"/>
        <w:rPr/>
      </w:pPr>
      <w:r w:rsidDel="00000000" w:rsidR="00000000" w:rsidRPr="00000000">
        <w:rPr>
          <w:rtl w:val="0"/>
        </w:rPr>
      </w:r>
    </w:p>
    <w:p w:rsidR="00000000" w:rsidDel="00000000" w:rsidP="00000000" w:rsidRDefault="00000000" w:rsidRPr="00000000" w14:paraId="0000006D">
      <w:pPr>
        <w:spacing w:after="240" w:before="240" w:lineRule="auto"/>
        <w:rPr/>
      </w:pPr>
      <w:r w:rsidDel="00000000" w:rsidR="00000000" w:rsidRPr="00000000">
        <w:rPr>
          <w:rFonts w:ascii="Arial Unicode MS" w:cs="Arial Unicode MS" w:eastAsia="Arial Unicode MS" w:hAnsi="Arial Unicode MS"/>
          <w:rtl w:val="0"/>
        </w:rPr>
        <w:t xml:space="preserve">令和●年●月●日</w:t>
      </w:r>
    </w:p>
    <w:p w:rsidR="00000000" w:rsidDel="00000000" w:rsidP="00000000" w:rsidRDefault="00000000" w:rsidRPr="00000000" w14:paraId="0000006E">
      <w:pPr>
        <w:pStyle w:val="Heading3"/>
        <w:keepNext w:val="0"/>
        <w:keepLines w:val="0"/>
        <w:spacing w:before="280" w:lineRule="auto"/>
        <w:rPr>
          <w:b w:val="1"/>
          <w:bCs w:val="1"/>
          <w:color w:val="000000"/>
          <w:sz w:val="26"/>
          <w:szCs w:val="26"/>
        </w:rPr>
      </w:pPr>
      <w:bookmarkStart w:colFirst="0" w:colLast="0" w:name="_rz33f4mo66t5" w:id="21"/>
      <w:bookmarkEnd w:id="21"/>
      <w:r w:rsidDel="00000000" w:rsidR="00000000" w:rsidRPr="00000000">
        <w:rPr>
          <w:rtl w:val="0"/>
        </w:rPr>
      </w:r>
    </w:p>
    <w:p w:rsidR="00000000" w:rsidDel="00000000" w:rsidP="00000000" w:rsidRDefault="00000000" w:rsidRPr="00000000" w14:paraId="0000006F">
      <w:pPr>
        <w:pStyle w:val="Heading3"/>
        <w:keepNext w:val="0"/>
        <w:keepLines w:val="0"/>
        <w:spacing w:before="280" w:lineRule="auto"/>
        <w:rPr>
          <w:b w:val="1"/>
          <w:bCs w:val="1"/>
          <w:color w:val="000000"/>
          <w:sz w:val="26"/>
          <w:szCs w:val="26"/>
        </w:rPr>
      </w:pPr>
      <w:bookmarkStart w:colFirst="0" w:colLast="0" w:name="_vztyqp2rgl2l" w:id="22"/>
      <w:bookmarkEnd w:id="22"/>
      <w:r w:rsidDel="00000000" w:rsidR="00000000" w:rsidRPr="00000000">
        <w:rPr>
          <w:rFonts w:ascii="Arial Unicode MS" w:cs="Arial Unicode MS" w:eastAsia="Arial Unicode MS" w:hAnsi="Arial Unicode MS"/>
          <w:b w:val="1"/>
          <w:bCs w:val="1"/>
          <w:color w:val="000000"/>
          <w:sz w:val="26"/>
          <w:szCs w:val="26"/>
          <w:rtl w:val="0"/>
        </w:rPr>
        <w:t xml:space="preserve">甲</w:t>
      </w:r>
    </w:p>
    <w:p w:rsidR="00000000" w:rsidDel="00000000" w:rsidP="00000000" w:rsidRDefault="00000000" w:rsidRPr="00000000" w14:paraId="00000070">
      <w:pPr>
        <w:spacing w:after="240" w:before="240" w:lineRule="auto"/>
        <w:rPr/>
      </w:pPr>
      <w:r w:rsidDel="00000000" w:rsidR="00000000" w:rsidRPr="00000000">
        <w:rPr>
          <w:rFonts w:ascii="Arial Unicode MS" w:cs="Arial Unicode MS" w:eastAsia="Arial Unicode MS" w:hAnsi="Arial Unicode MS"/>
          <w:rtl w:val="0"/>
        </w:rPr>
        <w:t xml:space="preserve">会社名：</w:t>
      </w:r>
    </w:p>
    <w:p w:rsidR="00000000" w:rsidDel="00000000" w:rsidP="00000000" w:rsidRDefault="00000000" w:rsidRPr="00000000" w14:paraId="00000071">
      <w:pPr>
        <w:spacing w:after="240" w:before="240" w:lineRule="auto"/>
        <w:rPr/>
      </w:pPr>
      <w:r w:rsidDel="00000000" w:rsidR="00000000" w:rsidRPr="00000000">
        <w:rPr>
          <w:rtl w:val="0"/>
        </w:rPr>
      </w:r>
    </w:p>
    <w:p w:rsidR="00000000" w:rsidDel="00000000" w:rsidP="00000000" w:rsidRDefault="00000000" w:rsidRPr="00000000" w14:paraId="00000072">
      <w:pPr>
        <w:spacing w:after="240" w:before="240" w:lineRule="auto"/>
        <w:rPr/>
      </w:pPr>
      <w:r w:rsidDel="00000000" w:rsidR="00000000" w:rsidRPr="00000000">
        <w:rPr>
          <w:rFonts w:ascii="Arial Unicode MS" w:cs="Arial Unicode MS" w:eastAsia="Arial Unicode MS" w:hAnsi="Arial Unicode MS"/>
          <w:rtl w:val="0"/>
        </w:rPr>
        <w:t xml:space="preserve">住所：</w:t>
      </w:r>
    </w:p>
    <w:p w:rsidR="00000000" w:rsidDel="00000000" w:rsidP="00000000" w:rsidRDefault="00000000" w:rsidRPr="00000000" w14:paraId="00000073">
      <w:pPr>
        <w:spacing w:after="240" w:before="240" w:lineRule="auto"/>
        <w:rPr/>
      </w:pP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Fonts w:ascii="Arial Unicode MS" w:cs="Arial Unicode MS" w:eastAsia="Arial Unicode MS" w:hAnsi="Arial Unicode MS"/>
          <w:rtl w:val="0"/>
        </w:rPr>
        <w:t xml:space="preserve">代表者：</w:t>
      </w:r>
    </w:p>
    <w:p w:rsidR="00000000" w:rsidDel="00000000" w:rsidP="00000000" w:rsidRDefault="00000000" w:rsidRPr="00000000" w14:paraId="00000075">
      <w:pPr>
        <w:spacing w:after="240" w:before="240" w:lineRule="auto"/>
        <w:rPr/>
      </w:pPr>
      <w:r w:rsidDel="00000000" w:rsidR="00000000" w:rsidRPr="00000000">
        <w:rPr>
          <w:rtl w:val="0"/>
        </w:rPr>
      </w:r>
    </w:p>
    <w:p w:rsidR="00000000" w:rsidDel="00000000" w:rsidP="00000000" w:rsidRDefault="00000000" w:rsidRPr="00000000" w14:paraId="00000076">
      <w:pPr>
        <w:spacing w:after="240" w:before="240" w:lineRule="auto"/>
        <w:rPr/>
      </w:pPr>
      <w:r w:rsidDel="00000000" w:rsidR="00000000" w:rsidRPr="00000000">
        <w:rPr>
          <w:rFonts w:ascii="Arial Unicode MS" w:cs="Arial Unicode MS" w:eastAsia="Arial Unicode MS" w:hAnsi="Arial Unicode MS"/>
          <w:rtl w:val="0"/>
        </w:rPr>
        <w:t xml:space="preserve">印</w:t>
      </w:r>
    </w:p>
    <w:p w:rsidR="00000000" w:rsidDel="00000000" w:rsidP="00000000" w:rsidRDefault="00000000" w:rsidRPr="00000000" w14:paraId="00000077">
      <w:pPr>
        <w:pStyle w:val="Heading3"/>
        <w:keepNext w:val="0"/>
        <w:keepLines w:val="0"/>
        <w:spacing w:before="280" w:lineRule="auto"/>
        <w:rPr>
          <w:b w:val="1"/>
          <w:bCs w:val="1"/>
          <w:color w:val="000000"/>
          <w:sz w:val="26"/>
          <w:szCs w:val="26"/>
        </w:rPr>
      </w:pPr>
      <w:bookmarkStart w:colFirst="0" w:colLast="0" w:name="_pgbhl3jg8yy2" w:id="23"/>
      <w:bookmarkEnd w:id="23"/>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bCs w:val="1"/>
          <w:color w:val="000000"/>
          <w:sz w:val="26"/>
          <w:szCs w:val="26"/>
        </w:rPr>
      </w:pPr>
      <w:bookmarkStart w:colFirst="0" w:colLast="0" w:name="_ponduxq7l9ac" w:id="24"/>
      <w:bookmarkEnd w:id="24"/>
      <w:r w:rsidDel="00000000" w:rsidR="00000000" w:rsidRPr="00000000">
        <w:rPr>
          <w:rFonts w:ascii="Arial Unicode MS" w:cs="Arial Unicode MS" w:eastAsia="Arial Unicode MS" w:hAnsi="Arial Unicode MS"/>
          <w:b w:val="1"/>
          <w:bCs w:val="1"/>
          <w:color w:val="000000"/>
          <w:sz w:val="26"/>
          <w:szCs w:val="26"/>
          <w:rtl w:val="0"/>
        </w:rPr>
        <w:t xml:space="preserve">乙</w:t>
      </w:r>
    </w:p>
    <w:p w:rsidR="00000000" w:rsidDel="00000000" w:rsidP="00000000" w:rsidRDefault="00000000" w:rsidRPr="00000000" w14:paraId="00000079">
      <w:pPr>
        <w:spacing w:after="240" w:before="240" w:lineRule="auto"/>
        <w:rPr/>
      </w:pPr>
      <w:r w:rsidDel="00000000" w:rsidR="00000000" w:rsidRPr="00000000">
        <w:rPr>
          <w:rFonts w:ascii="Arial Unicode MS" w:cs="Arial Unicode MS" w:eastAsia="Arial Unicode MS" w:hAnsi="Arial Unicode MS"/>
          <w:rtl w:val="0"/>
        </w:rPr>
        <w:t xml:space="preserve">会社名：</w:t>
      </w:r>
    </w:p>
    <w:p w:rsidR="00000000" w:rsidDel="00000000" w:rsidP="00000000" w:rsidRDefault="00000000" w:rsidRPr="00000000" w14:paraId="0000007A">
      <w:pPr>
        <w:spacing w:after="240" w:before="240" w:lineRule="auto"/>
        <w:rPr/>
      </w:pPr>
      <w:r w:rsidDel="00000000" w:rsidR="00000000" w:rsidRPr="00000000">
        <w:rPr>
          <w:rtl w:val="0"/>
        </w:rPr>
      </w:r>
    </w:p>
    <w:p w:rsidR="00000000" w:rsidDel="00000000" w:rsidP="00000000" w:rsidRDefault="00000000" w:rsidRPr="00000000" w14:paraId="0000007B">
      <w:pPr>
        <w:spacing w:after="240" w:before="240" w:lineRule="auto"/>
        <w:rPr/>
      </w:pPr>
      <w:r w:rsidDel="00000000" w:rsidR="00000000" w:rsidRPr="00000000">
        <w:rPr>
          <w:rFonts w:ascii="Arial Unicode MS" w:cs="Arial Unicode MS" w:eastAsia="Arial Unicode MS" w:hAnsi="Arial Unicode MS"/>
          <w:rtl w:val="0"/>
        </w:rPr>
        <w:t xml:space="preserve">住所：</w:t>
      </w:r>
    </w:p>
    <w:p w:rsidR="00000000" w:rsidDel="00000000" w:rsidP="00000000" w:rsidRDefault="00000000" w:rsidRPr="00000000" w14:paraId="0000007C">
      <w:pPr>
        <w:spacing w:after="240" w:before="240" w:lineRule="auto"/>
        <w:rPr/>
      </w:pPr>
      <w:r w:rsidDel="00000000" w:rsidR="00000000" w:rsidRPr="00000000">
        <w:rPr>
          <w:rtl w:val="0"/>
        </w:rPr>
      </w:r>
    </w:p>
    <w:p w:rsidR="00000000" w:rsidDel="00000000" w:rsidP="00000000" w:rsidRDefault="00000000" w:rsidRPr="00000000" w14:paraId="0000007D">
      <w:pPr>
        <w:spacing w:after="240" w:before="240" w:lineRule="auto"/>
        <w:rPr/>
      </w:pPr>
      <w:r w:rsidDel="00000000" w:rsidR="00000000" w:rsidRPr="00000000">
        <w:rPr>
          <w:rFonts w:ascii="Arial Unicode MS" w:cs="Arial Unicode MS" w:eastAsia="Arial Unicode MS" w:hAnsi="Arial Unicode MS"/>
          <w:rtl w:val="0"/>
        </w:rPr>
        <w:t xml:space="preserve">代表者：</w:t>
      </w:r>
    </w:p>
    <w:p w:rsidR="00000000" w:rsidDel="00000000" w:rsidP="00000000" w:rsidRDefault="00000000" w:rsidRPr="00000000" w14:paraId="0000007E">
      <w:pPr>
        <w:spacing w:after="240" w:before="240" w:lineRule="auto"/>
        <w:rPr/>
      </w:pPr>
      <w:r w:rsidDel="00000000" w:rsidR="00000000" w:rsidRPr="00000000">
        <w:rPr>
          <w:rtl w:val="0"/>
        </w:rPr>
      </w:r>
    </w:p>
    <w:p w:rsidR="00000000" w:rsidDel="00000000" w:rsidP="00000000" w:rsidRDefault="00000000" w:rsidRPr="00000000" w14:paraId="0000007F">
      <w:pPr>
        <w:spacing w:after="240" w:before="240" w:lineRule="auto"/>
        <w:rPr/>
      </w:pPr>
      <w:r w:rsidDel="00000000" w:rsidR="00000000" w:rsidRPr="00000000">
        <w:rPr>
          <w:rFonts w:ascii="Arial Unicode MS" w:cs="Arial Unicode MS" w:eastAsia="Arial Unicode MS" w:hAnsi="Arial Unicode MS"/>
          <w:rtl w:val="0"/>
        </w:rPr>
        <w:t xml:space="preserve">印</w:t>
      </w:r>
    </w:p>
    <w:p w:rsidR="00000000" w:rsidDel="00000000" w:rsidP="00000000" w:rsidRDefault="00000000" w:rsidRPr="00000000" w14:paraId="0000008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