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qm16p23vwug" w:id="0"/>
      <w:bookmarkEnd w:id="0"/>
      <w:r w:rsidDel="00000000" w:rsidR="00000000" w:rsidRPr="00000000">
        <w:rPr>
          <w:rFonts w:ascii="Arial Unicode MS" w:cs="Arial Unicode MS" w:eastAsia="Arial Unicode MS" w:hAnsi="Arial Unicode MS"/>
          <w:b w:val="1"/>
          <w:bCs w:val="1"/>
          <w:sz w:val="44"/>
          <w:szCs w:val="44"/>
          <w:rtl w:val="0"/>
        </w:rPr>
        <w:t xml:space="preserve">サロンチェアレンタル契約書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サロン運営者である甲と、甲のサロン内に設置された施術用チェアを利用して業務を行う乙は、チェアのレンタル利用に関し、以下のとおり契約を締結する。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ecketdpjjbv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本契約は、甲が運営するサロン内の施術用チェア及び付随設備を乙にレンタルし、乙が自己の責任と裁量において施術等の業務を行うことに関する条件を定めることを目的とする。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1bfd7hy5zblk"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第2条（契約形態の確認）</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本契約は、雇用契約、業務委託契約、共同事業契約その他これらに類する関係を成立させるものではない。</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乙は、自己の名義と責任において顧客対応、施術、料金設定及び集金を行うものとする。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269neuf9si0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第3条（レンタル内容）</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甲は、乙に対し、サロン内の施術用チェア及び甲が指定する共用設備を、本契約の定めに従い使用する権利を付与する。</w:t>
      </w:r>
    </w:p>
    <w:p w:rsidR="00000000" w:rsidDel="00000000" w:rsidP="00000000" w:rsidRDefault="00000000" w:rsidRPr="00000000" w14:paraId="0000000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使用可能な日時、場所、設備の範囲及び利用ルールの詳細は、甲が別途定める運営方針に従うものとする。</w:t>
      </w:r>
    </w:p>
    <w:p w:rsidR="00000000" w:rsidDel="00000000" w:rsidP="00000000" w:rsidRDefault="00000000" w:rsidRPr="00000000" w14:paraId="0000000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90kl25a0dim"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第4条（レンタル料金）</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乙は、甲に対し、チェアレンタルの対価として、甲が別途定めるレンタル料金を支払うものとする。</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レンタル料金の金額、支払方法及び支払期日は、別途合意した条件に従う。</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支払期日を経過してもなお支払いがなされない場合、甲は乙の利用を停止することができる。</w:t>
      </w:r>
    </w:p>
    <w:p w:rsidR="00000000" w:rsidDel="00000000" w:rsidP="00000000" w:rsidRDefault="00000000" w:rsidRPr="00000000" w14:paraId="0000001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poxs30iyqa6k"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甲の承諾なく第三者にチェア又は設備を使用させる行為</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法令、公序良俗又は業界ガイドラインに違反する施術又は行為</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サロンの秩序、信用又はイメージを著しく損なう行為</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設備を故意又は重大な過失により破損、汚損する行為</w:t>
      </w:r>
    </w:p>
    <w:p w:rsidR="00000000" w:rsidDel="00000000" w:rsidP="00000000" w:rsidRDefault="00000000" w:rsidRPr="00000000" w14:paraId="0000001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uo940xthlvn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第6条（責任の所在）</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乙が行う施術、接客、販売行為及びそれに伴う顧客とのトラブルについては、すべて乙の責任において対応するものとする。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乙の行為に起因して甲に損害が生じた場合、乙はその損害を賠償する責任を負う。</w:t>
      </w:r>
    </w:p>
    <w:p w:rsidR="00000000" w:rsidDel="00000000" w:rsidP="00000000" w:rsidRDefault="00000000" w:rsidRPr="00000000" w14:paraId="0000001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irx6kttopcc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第7条（設備の管理）</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乙は、善良なる管理者の注意をもってチェア及び設備を使用するものとする。</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乙の責めに帰すべき事由により設備に損害が生じた場合、乙は修理費用その他の損害を負担する。</w:t>
      </w:r>
    </w:p>
    <w:p w:rsidR="00000000" w:rsidDel="00000000" w:rsidP="00000000" w:rsidRDefault="00000000" w:rsidRPr="00000000" w14:paraId="0000002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cn582j6epc0f"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第8条（契約期間）</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本契約の契約期間は、別途合意した開始日から一定期間とする。</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契約期間満了後も利用を継続する場合は、甲乙協議のうえ更新の有無を決定する。</w:t>
      </w:r>
    </w:p>
    <w:p w:rsidR="00000000" w:rsidDel="00000000" w:rsidP="00000000" w:rsidRDefault="00000000" w:rsidRPr="00000000" w14:paraId="0000002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k3r5cpu8zsd0"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甲は、乙が本契約又は運営方針に重大な違反をした場合、即時に利用停止又は契約解除を行うことができる。</w:t>
      </w:r>
    </w:p>
    <w:p w:rsidR="00000000" w:rsidDel="00000000" w:rsidP="00000000" w:rsidRDefault="00000000" w:rsidRPr="00000000" w14:paraId="0000002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pPr>
      <w:bookmarkStart w:colFirst="0" w:colLast="0" w:name="_cujkf3aio7u4"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天災地変、設備故障、停電、通信障害その他甲の責めに帰さない事由により乙に損害が生じた場合、甲は一切の責任を負わないものとする。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34ytzelf7w5e"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乙は、本契約に関連して知り得たサロン運営上の情報、顧客情報その他一切の非公開情報について、第三者に開示又は漏えいしてはならない。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zejmt4kj9x9w"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本契約に定めのない事項又は本契約の解釈に疑義が生じた場合、甲乙は誠意をもって協議し、解決を図るものとする。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pPr>
      <w:bookmarkStart w:colFirst="0" w:colLast="0" w:name="_4iketcef1eom"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本契約締結の証として、本書を二通作成し、甲乙記名押印のうえ、各自一通を保有する。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甲（サロン運営者）</w:t>
        <w:br w:type="textWrapping"/>
        <w:t xml:space="preserve">住所：</w:t>
        <w:br w:type="textWrapping"/>
        <w:t xml:space="preserve">名称：</w:t>
        <w:br w:type="textWrapping"/>
        <w:t xml:space="preserve">代表者名：　　　　　　　　　　　　　　印</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乙（チェア利用者）</w:t>
        <w:br w:type="textWrapping"/>
        <w:t xml:space="preserve">住所：</w:t>
        <w:br w:type="textWrapping"/>
        <w:t xml:space="preserve">氏名（屋号）：　　　　　　　　　　　　印</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