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zzo7857xbu5" w:id="0"/>
      <w:bookmarkEnd w:id="0"/>
      <w:r w:rsidDel="00000000" w:rsidR="00000000" w:rsidRPr="00000000">
        <w:rPr>
          <w:rFonts w:ascii="Arial Unicode MS" w:cs="Arial Unicode MS" w:eastAsia="Arial Unicode MS" w:hAnsi="Arial Unicode MS"/>
          <w:b w:val="1"/>
          <w:bCs w:val="1"/>
          <w:sz w:val="44"/>
          <w:szCs w:val="44"/>
          <w:rtl w:val="0"/>
        </w:rPr>
        <w:t xml:space="preserve">ペットホテル預かり同意書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**○○動物病院・○○ペットクリニック（以下「当院」といいます。）**と、ペットの飼い主（以下「飼い主」といいます。）は、ペットホテルサービスの利用について、以下のとおり同意します。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2x2k5c02io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本同意書は、当院が提供するペットホテルサービスを安全かつ適切に提供するため、預かり期間中の管理方法、健康管理、緊急対応その他必要事項を定めることを目的とします。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sfw81r3w51oj" w:id="2"/>
      <w:bookmarkEnd w:id="2"/>
      <w:r w:rsidDel="00000000" w:rsidR="00000000" w:rsidRPr="00000000">
        <w:rPr>
          <w:rFonts w:ascii="Arial Unicode MS" w:cs="Arial Unicode MS" w:eastAsia="Arial Unicode MS" w:hAnsi="Arial Unicode MS"/>
          <w:b w:val="1"/>
          <w:bCs w:val="1"/>
          <w:rtl w:val="0"/>
        </w:rPr>
        <w:t xml:space="preserve">第2条（預かり対象）</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当院は、飼い主が申告した動物（以下「対象動物」といいます。）を預かります。</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預かり対象は犬、猫その他当院が受入可能と判断した動物とします。</w:t>
      </w:r>
    </w:p>
    <w:p w:rsidR="00000000" w:rsidDel="00000000" w:rsidP="00000000" w:rsidRDefault="00000000" w:rsidRPr="00000000" w14:paraId="0000000B">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預かり期間は申込書に記載された期間とします。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lt2makodo3ii" w:id="3"/>
      <w:bookmarkEnd w:id="3"/>
      <w:r w:rsidDel="00000000" w:rsidR="00000000" w:rsidRPr="00000000">
        <w:rPr>
          <w:rFonts w:ascii="Arial Unicode MS" w:cs="Arial Unicode MS" w:eastAsia="Arial Unicode MS" w:hAnsi="Arial Unicode MS"/>
          <w:b w:val="1"/>
          <w:bCs w:val="1"/>
          <w:rtl w:val="0"/>
        </w:rPr>
        <w:t xml:space="preserve">第3条（利用条件）</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飼い主は、次の事項を保証します。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飼育者本人であること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狂犬病予防接種（犬の場合）及び必要な混合ワクチン接種を受けていること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感染症に罹患していないこと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ノミ・ダニ等の寄生虫予防を実施していること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発情中、妊娠中又は分娩直後ではないこと（当院が認めた場合を除く。）</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健康状態について正確に申告していること</w:t>
      </w:r>
    </w:p>
    <w:p w:rsidR="00000000" w:rsidDel="00000000" w:rsidP="00000000" w:rsidRDefault="00000000" w:rsidRPr="00000000" w14:paraId="0000001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4laxs37comx2" w:id="4"/>
      <w:bookmarkEnd w:id="4"/>
      <w:r w:rsidDel="00000000" w:rsidR="00000000" w:rsidRPr="00000000">
        <w:rPr>
          <w:rFonts w:ascii="Arial Unicode MS" w:cs="Arial Unicode MS" w:eastAsia="Arial Unicode MS" w:hAnsi="Arial Unicode MS"/>
          <w:b w:val="1"/>
          <w:bCs w:val="1"/>
          <w:rtl w:val="0"/>
        </w:rPr>
        <w:t xml:space="preserve">第4条（健康状態の申告）</w:t>
      </w:r>
    </w:p>
    <w:p w:rsidR="00000000" w:rsidDel="00000000" w:rsidP="00000000" w:rsidRDefault="00000000" w:rsidRPr="00000000" w14:paraId="00000017">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飼い主は、既往歴、持病、服薬状況、食事内容、アレルギー、性格、注意事項等を事前に正確に申告するものとします。</w:t>
      </w:r>
    </w:p>
    <w:p w:rsidR="00000000" w:rsidDel="00000000" w:rsidP="00000000" w:rsidRDefault="00000000" w:rsidRPr="00000000" w14:paraId="00000018">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虚偽又は重要事項の未申告によって損害が生じた場合は、飼い主が責任を負うものとします。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h9hz7iboc4y2" w:id="5"/>
      <w:bookmarkEnd w:id="5"/>
      <w:r w:rsidDel="00000000" w:rsidR="00000000" w:rsidRPr="00000000">
        <w:rPr>
          <w:rFonts w:ascii="Arial Unicode MS" w:cs="Arial Unicode MS" w:eastAsia="Arial Unicode MS" w:hAnsi="Arial Unicode MS"/>
          <w:b w:val="1"/>
          <w:bCs w:val="1"/>
          <w:rtl w:val="0"/>
        </w:rPr>
        <w:t xml:space="preserve">第5条（預かり中の管理）</w:t>
      </w:r>
    </w:p>
    <w:p w:rsidR="00000000" w:rsidDel="00000000" w:rsidP="00000000" w:rsidRDefault="00000000" w:rsidRPr="00000000" w14:paraId="0000001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当院は、獣医療従事者又はスタッフにより適切な管理を行います。</w:t>
      </w:r>
    </w:p>
    <w:p w:rsidR="00000000" w:rsidDel="00000000" w:rsidP="00000000" w:rsidRDefault="00000000" w:rsidRPr="00000000" w14:paraId="0000001C">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食事は原則として飼い主の指示又は持参したフードに従います。</w:t>
      </w:r>
    </w:p>
    <w:p w:rsidR="00000000" w:rsidDel="00000000" w:rsidP="00000000" w:rsidRDefault="00000000" w:rsidRPr="00000000" w14:paraId="0000001D">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運動、散歩、排泄管理は対象動物の状態に応じて実施します。</w:t>
      </w:r>
    </w:p>
    <w:p w:rsidR="00000000" w:rsidDel="00000000" w:rsidP="00000000" w:rsidRDefault="00000000" w:rsidRPr="00000000" w14:paraId="0000001E">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他の動物との接触は安全性を考慮して当院が判断します。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wj4dvok7ncz5" w:id="6"/>
      <w:bookmarkEnd w:id="6"/>
      <w:r w:rsidDel="00000000" w:rsidR="00000000" w:rsidRPr="00000000">
        <w:rPr>
          <w:rFonts w:ascii="Arial Unicode MS" w:cs="Arial Unicode MS" w:eastAsia="Arial Unicode MS" w:hAnsi="Arial Unicode MS"/>
          <w:b w:val="1"/>
          <w:bCs w:val="1"/>
          <w:rtl w:val="0"/>
        </w:rPr>
        <w:t xml:space="preserve">第6条（投薬及び特別管理）</w:t>
      </w:r>
    </w:p>
    <w:p w:rsidR="00000000" w:rsidDel="00000000" w:rsidP="00000000" w:rsidRDefault="00000000" w:rsidRPr="00000000" w14:paraId="0000002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投薬が必要な場合は、薬剤及び投薬方法を事前に書面で申告してください。</w:t>
      </w:r>
    </w:p>
    <w:p w:rsidR="00000000" w:rsidDel="00000000" w:rsidP="00000000" w:rsidRDefault="00000000" w:rsidRPr="00000000" w14:paraId="0000002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投薬は可能な範囲で実施しますが、完全な投薬効果を保証するものではありません。</w:t>
      </w:r>
    </w:p>
    <w:p w:rsidR="00000000" w:rsidDel="00000000" w:rsidP="00000000" w:rsidRDefault="00000000" w:rsidRPr="00000000" w14:paraId="00000023">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特別な介護又は医療管理が必要な場合は、当院は預かりをお断りすることがあります。</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42z0zsk9061q" w:id="7"/>
      <w:bookmarkEnd w:id="7"/>
      <w:r w:rsidDel="00000000" w:rsidR="00000000" w:rsidRPr="00000000">
        <w:rPr>
          <w:rFonts w:ascii="Arial Unicode MS" w:cs="Arial Unicode MS" w:eastAsia="Arial Unicode MS" w:hAnsi="Arial Unicode MS"/>
          <w:b w:val="1"/>
          <w:bCs w:val="1"/>
          <w:rtl w:val="0"/>
        </w:rPr>
        <w:t xml:space="preserve">第7条（体調変化への対応）</w:t>
      </w:r>
    </w:p>
    <w:p w:rsidR="00000000" w:rsidDel="00000000" w:rsidP="00000000" w:rsidRDefault="00000000" w:rsidRPr="00000000" w14:paraId="0000002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預かり期間中に体調不良、けがその他異常が認められた場合、当院は必要と判断する診察、検査、投薬その他の処置を行うことができます。</w:t>
      </w:r>
    </w:p>
    <w:p w:rsidR="00000000" w:rsidDel="00000000" w:rsidP="00000000" w:rsidRDefault="00000000" w:rsidRPr="00000000" w14:paraId="00000027">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当院は可能な限り飼い主へ連絡します。</w:t>
      </w:r>
    </w:p>
    <w:p w:rsidR="00000000" w:rsidDel="00000000" w:rsidP="00000000" w:rsidRDefault="00000000" w:rsidRPr="00000000" w14:paraId="00000028">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緊急時その他連絡が取れない場合には、対象動物の生命又は健康を優先し、当院の判断で必要な処置を行うことがあります。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shar1z9ncuqh" w:id="8"/>
      <w:bookmarkEnd w:id="8"/>
      <w:r w:rsidDel="00000000" w:rsidR="00000000" w:rsidRPr="00000000">
        <w:rPr>
          <w:rFonts w:ascii="Arial Unicode MS" w:cs="Arial Unicode MS" w:eastAsia="Arial Unicode MS" w:hAnsi="Arial Unicode MS"/>
          <w:b w:val="1"/>
          <w:bCs w:val="1"/>
          <w:rtl w:val="0"/>
        </w:rPr>
        <w:t xml:space="preserve">第8条（緊急治療）</w:t>
      </w:r>
    </w:p>
    <w:p w:rsidR="00000000" w:rsidDel="00000000" w:rsidP="00000000" w:rsidRDefault="00000000" w:rsidRPr="00000000" w14:paraId="0000002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緊急治療が必要となった場合、飼い主は当院の獣医師の医学的判断を尊重します。</w:t>
      </w:r>
    </w:p>
    <w:p w:rsidR="00000000" w:rsidDel="00000000" w:rsidP="00000000" w:rsidRDefault="00000000" w:rsidRPr="00000000" w14:paraId="0000002C">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治療費、検査費、薬剤費その他必要費用は飼い主が負担します。</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76ou21opncdh" w:id="9"/>
      <w:bookmarkEnd w:id="9"/>
      <w:r w:rsidDel="00000000" w:rsidR="00000000" w:rsidRPr="00000000">
        <w:rPr>
          <w:rFonts w:ascii="Arial Unicode MS" w:cs="Arial Unicode MS" w:eastAsia="Arial Unicode MS" w:hAnsi="Arial Unicode MS"/>
          <w:b w:val="1"/>
          <w:bCs w:val="1"/>
          <w:rtl w:val="0"/>
        </w:rPr>
        <w:t xml:space="preserve">第9条（送迎及び引渡し）</w:t>
      </w:r>
    </w:p>
    <w:p w:rsidR="00000000" w:rsidDel="00000000" w:rsidP="00000000" w:rsidRDefault="00000000" w:rsidRPr="00000000" w14:paraId="0000002F">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対象動物の引渡しは飼い主本人又は事前に届け出た代理人へ行います。</w:t>
      </w:r>
    </w:p>
    <w:p w:rsidR="00000000" w:rsidDel="00000000" w:rsidP="00000000" w:rsidRDefault="00000000" w:rsidRPr="00000000" w14:paraId="00000030">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身分確認をお願いする場合があります。</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gtrt313tbkuf" w:id="10"/>
      <w:bookmarkEnd w:id="10"/>
      <w:r w:rsidDel="00000000" w:rsidR="00000000" w:rsidRPr="00000000">
        <w:rPr>
          <w:rFonts w:ascii="Arial Unicode MS" w:cs="Arial Unicode MS" w:eastAsia="Arial Unicode MS" w:hAnsi="Arial Unicode MS"/>
          <w:b w:val="1"/>
          <w:bCs w:val="1"/>
          <w:rtl w:val="0"/>
        </w:rPr>
        <w:t xml:space="preserve">第10条（預かり期間の延長）</w:t>
      </w:r>
    </w:p>
    <w:p w:rsidR="00000000" w:rsidDel="00000000" w:rsidP="00000000" w:rsidRDefault="00000000" w:rsidRPr="00000000" w14:paraId="00000033">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引取り予定日時を変更する場合は速やかに連絡してください。</w:t>
      </w:r>
    </w:p>
    <w:p w:rsidR="00000000" w:rsidDel="00000000" w:rsidP="00000000" w:rsidRDefault="00000000" w:rsidRPr="00000000" w14:paraId="00000034">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予定日を超えて預かる場合は追加料金が発生します。</w:t>
      </w:r>
    </w:p>
    <w:p w:rsidR="00000000" w:rsidDel="00000000" w:rsidP="00000000" w:rsidRDefault="00000000" w:rsidRPr="00000000" w14:paraId="00000035">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長期間連絡が取れない場合には、当院は関係機関への相談その他必要な措置を講じることがあります。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k0vdyd28kz0z" w:id="11"/>
      <w:bookmarkEnd w:id="11"/>
      <w:r w:rsidDel="00000000" w:rsidR="00000000" w:rsidRPr="00000000">
        <w:rPr>
          <w:rFonts w:ascii="Arial Unicode MS" w:cs="Arial Unicode MS" w:eastAsia="Arial Unicode MS" w:hAnsi="Arial Unicode MS"/>
          <w:b w:val="1"/>
          <w:bCs w:val="1"/>
          <w:rtl w:val="0"/>
        </w:rPr>
        <w:t xml:space="preserve">第11条（利用料金）</w:t>
      </w:r>
    </w:p>
    <w:p w:rsidR="00000000" w:rsidDel="00000000" w:rsidP="00000000" w:rsidRDefault="00000000" w:rsidRPr="00000000" w14:paraId="0000003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利用料金は当院所定の料金表によります。</w:t>
      </w:r>
    </w:p>
    <w:p w:rsidR="00000000" w:rsidDel="00000000" w:rsidP="00000000" w:rsidRDefault="00000000" w:rsidRPr="00000000" w14:paraId="00000039">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延長料金、追加管理費、医療費その他実費は別途請求します。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5rk46935d6di" w:id="12"/>
      <w:bookmarkEnd w:id="12"/>
      <w:r w:rsidDel="00000000" w:rsidR="00000000" w:rsidRPr="00000000">
        <w:rPr>
          <w:rFonts w:ascii="Arial Unicode MS" w:cs="Arial Unicode MS" w:eastAsia="Arial Unicode MS" w:hAnsi="Arial Unicode MS"/>
          <w:b w:val="1"/>
          <w:bCs w:val="1"/>
          <w:rtl w:val="0"/>
        </w:rPr>
        <w:t xml:space="preserve">第12条（預かりをお断りする場合）</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当院は次の場合、預かり又は継続利用をお断りできるものとします。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健康状態に重大な問題がある場合</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攻撃性が著しく安全確保が困難な場合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感染症が疑われる場合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必要事項に虚偽申告がある場合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当院の管理上著しく支障がある場合</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kf2vuqgci9ek" w:id="13"/>
      <w:bookmarkEnd w:id="13"/>
      <w:r w:rsidDel="00000000" w:rsidR="00000000" w:rsidRPr="00000000">
        <w:rPr>
          <w:rFonts w:ascii="Arial Unicode MS" w:cs="Arial Unicode MS" w:eastAsia="Arial Unicode MS" w:hAnsi="Arial Unicode MS"/>
          <w:b w:val="1"/>
          <w:bCs w:val="1"/>
          <w:rtl w:val="0"/>
        </w:rPr>
        <w:t xml:space="preserve">第13条（免責事項）</w:t>
      </w:r>
    </w:p>
    <w:p w:rsidR="00000000" w:rsidDel="00000000" w:rsidP="00000000" w:rsidRDefault="00000000" w:rsidRPr="00000000" w14:paraId="00000044">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当院は善良な管理者の注意をもって対象動物を管理します。</w:t>
      </w:r>
    </w:p>
    <w:p w:rsidR="00000000" w:rsidDel="00000000" w:rsidP="00000000" w:rsidRDefault="00000000" w:rsidRPr="00000000" w14:paraId="0000004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高齢、持病、体質、ストレス等に起因する体調変化については、当院に故意又は重大な過失がない限り責任を負いません。</w:t>
      </w:r>
    </w:p>
    <w:p w:rsidR="00000000" w:rsidDel="00000000" w:rsidP="00000000" w:rsidRDefault="00000000" w:rsidRPr="00000000" w14:paraId="00000046">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天災、停電、交通障害その他不可抗力により生じた損害についても同様とします。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6iek7xbw3p3n"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9">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当院の故意又は重大な過失によって損害が生じた場合には、法律に従って賠償します。</w:t>
      </w:r>
    </w:p>
    <w:p w:rsidR="00000000" w:rsidDel="00000000" w:rsidP="00000000" w:rsidRDefault="00000000" w:rsidRPr="00000000" w14:paraId="0000004A">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飼い主の虚偽申告又は契約違反によって当院又は第三者へ損害が生じた場合には、飼い主が賠償責任を負います。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as5ku8rrz04p" w:id="15"/>
      <w:bookmarkEnd w:id="15"/>
      <w:r w:rsidDel="00000000" w:rsidR="00000000" w:rsidRPr="00000000">
        <w:rPr>
          <w:rFonts w:ascii="Arial Unicode MS" w:cs="Arial Unicode MS" w:eastAsia="Arial Unicode MS" w:hAnsi="Arial Unicode MS"/>
          <w:b w:val="1"/>
          <w:bCs w:val="1"/>
          <w:rtl w:val="0"/>
        </w:rPr>
        <w:t xml:space="preserve">第15条（個人情報）</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当院は取得した個人情報を、診療、ホテル管理、緊急連絡その他業務遂行に必要な範囲で利用し、法令に従い適切に管理します。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mp0xtgjk2z38"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本同意書に定めのない事項又は疑義が生じた場合は、当院及び飼い主が誠意をもって協議し解決します。</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bc1q6r7xrwku" w:id="17"/>
      <w:bookmarkEnd w:id="17"/>
      <w:r w:rsidDel="00000000" w:rsidR="00000000" w:rsidRPr="00000000">
        <w:rPr>
          <w:rFonts w:ascii="Arial Unicode MS" w:cs="Arial Unicode MS" w:eastAsia="Arial Unicode MS" w:hAnsi="Arial Unicode MS"/>
          <w:b w:val="1"/>
          <w:bCs w:val="1"/>
          <w:rtl w:val="0"/>
        </w:rPr>
        <w:t xml:space="preserve">第17条（合意管轄）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本同意書に関する紛争については、当院所在地を管轄する地方裁判所又は簡易裁判所を第一審の専属的合意管轄裁判所とします。</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5kvqursdsr3j" w:id="18"/>
      <w:bookmarkEnd w:id="18"/>
      <w:r w:rsidDel="00000000" w:rsidR="00000000" w:rsidRPr="00000000">
        <w:rPr>
          <w:rFonts w:ascii="Arial Unicode MS" w:cs="Arial Unicode MS" w:eastAsia="Arial Unicode MS" w:hAnsi="Arial Unicode MS"/>
          <w:b w:val="1"/>
          <w:bCs w:val="1"/>
          <w:rtl w:val="0"/>
        </w:rPr>
        <w:t xml:space="preserve">同意欄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私は、本同意書の内容について十分な説明を受け、内容を理解した上で同意します。</w:t>
      </w:r>
    </w:p>
    <w:p w:rsidR="00000000" w:rsidDel="00000000" w:rsidP="00000000" w:rsidRDefault="00000000" w:rsidRPr="00000000" w14:paraId="0000005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color w:val="000000"/>
          <w:sz w:val="24"/>
          <w:szCs w:val="24"/>
        </w:rPr>
      </w:pPr>
      <w:r w:rsidDel="00000000" w:rsidR="00000000" w:rsidRPr="00000000">
        <w:rPr>
          <w:rFonts w:ascii="Arial Unicode MS" w:cs="Arial Unicode MS" w:eastAsia="Arial Unicode MS" w:hAnsi="Arial Unicode MS"/>
          <w:b w:val="1"/>
          <w:bCs w:val="1"/>
          <w:sz w:val="20"/>
          <w:szCs w:val="20"/>
          <w:rtl w:val="0"/>
        </w:rPr>
        <w:t xml:space="preserve">契約日</w:t>
      </w:r>
      <w:r w:rsidDel="00000000" w:rsidR="00000000" w:rsidRPr="00000000">
        <w:rPr>
          <w:rFonts w:ascii="Arial Unicode MS" w:cs="Arial Unicode MS" w:eastAsia="Arial Unicode MS" w:hAnsi="Arial Unicode MS"/>
          <w:sz w:val="20"/>
          <w:szCs w:val="20"/>
          <w:rtl w:val="0"/>
        </w:rPr>
        <w:t xml:space="preserve">：　　　年　　　月　　　日</w:t>
      </w:r>
      <w:r w:rsidDel="00000000" w:rsidR="00000000" w:rsidRPr="00000000">
        <w:rPr>
          <w:rtl w:val="0"/>
        </w:rPr>
      </w:r>
    </w:p>
    <w:p w:rsidR="00000000" w:rsidDel="00000000" w:rsidP="00000000" w:rsidRDefault="00000000" w:rsidRPr="00000000" w14:paraId="0000005B">
      <w:pPr>
        <w:pStyle w:val="Heading3"/>
        <w:keepNext w:val="0"/>
        <w:keepLines w:val="0"/>
        <w:spacing w:before="280" w:lineRule="auto"/>
        <w:rPr>
          <w:b w:val="1"/>
          <w:bCs w:val="1"/>
          <w:color w:val="000000"/>
          <w:sz w:val="24"/>
          <w:szCs w:val="24"/>
        </w:rPr>
      </w:pPr>
      <w:bookmarkStart w:colFirst="0" w:colLast="0" w:name="_8e6uczhdlyl" w:id="19"/>
      <w:bookmarkEnd w:id="19"/>
      <w:r w:rsidDel="00000000" w:rsidR="00000000" w:rsidRPr="00000000">
        <w:rPr>
          <w:rtl w:val="0"/>
        </w:rPr>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wh03id5yshkf"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飼い主</w:t>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5E">
      <w:pPr>
        <w:spacing w:after="240" w:before="240" w:lineRule="auto"/>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4">
      <w:pPr>
        <w:rPr>
          <w:sz w:val="20"/>
          <w:szCs w:val="20"/>
        </w:rPr>
      </w:pPr>
      <w:r w:rsidDel="00000000" w:rsidR="00000000" w:rsidRPr="00000000">
        <w:rPr>
          <w:rtl w:val="0"/>
        </w:rPr>
      </w:r>
    </w:p>
    <w:p w:rsidR="00000000" w:rsidDel="00000000" w:rsidP="00000000" w:rsidRDefault="00000000" w:rsidRPr="00000000" w14:paraId="00000065">
      <w:pPr>
        <w:pStyle w:val="Heading3"/>
        <w:keepNext w:val="0"/>
        <w:keepLines w:val="0"/>
        <w:spacing w:before="280" w:lineRule="auto"/>
        <w:rPr>
          <w:b w:val="1"/>
          <w:bCs w:val="1"/>
          <w:color w:val="000000"/>
          <w:sz w:val="24"/>
          <w:szCs w:val="24"/>
        </w:rPr>
      </w:pPr>
      <w:bookmarkStart w:colFirst="0" w:colLast="0" w:name="_rud8o5do9gs2"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動物情報</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動物名：__________________________</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種類：____________________________</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品種：____________________________</w:t>
      </w:r>
    </w:p>
    <w:p w:rsidR="00000000" w:rsidDel="00000000" w:rsidP="00000000" w:rsidRDefault="00000000" w:rsidRPr="00000000" w14:paraId="0000006B">
      <w:pPr>
        <w:spacing w:after="240" w:before="240" w:lineRule="auto"/>
        <w:rPr>
          <w:sz w:val="20"/>
          <w:szCs w:val="20"/>
        </w:rPr>
      </w:pPr>
      <w:r w:rsidDel="00000000" w:rsidR="00000000" w:rsidRPr="00000000">
        <w:rPr>
          <w:rtl w:val="0"/>
        </w:rPr>
      </w:r>
    </w:p>
    <w:p w:rsidR="00000000" w:rsidDel="00000000" w:rsidP="00000000" w:rsidRDefault="00000000" w:rsidRPr="00000000" w14:paraId="0000006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年齢：____________________________</w:t>
      </w:r>
    </w:p>
    <w:p w:rsidR="00000000" w:rsidDel="00000000" w:rsidP="00000000" w:rsidRDefault="00000000" w:rsidRPr="00000000" w14:paraId="0000006D">
      <w:pPr>
        <w:spacing w:after="240" w:before="240" w:lineRule="auto"/>
        <w:rPr>
          <w:sz w:val="20"/>
          <w:szCs w:val="20"/>
        </w:rPr>
      </w:pPr>
      <w:r w:rsidDel="00000000" w:rsidR="00000000" w:rsidRPr="00000000">
        <w:rPr>
          <w:rtl w:val="0"/>
        </w:rPr>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性別：____________________________</w:t>
      </w:r>
    </w:p>
    <w:p w:rsidR="00000000" w:rsidDel="00000000" w:rsidP="00000000" w:rsidRDefault="00000000" w:rsidRPr="00000000" w14:paraId="0000006F">
      <w:pPr>
        <w:spacing w:after="240" w:before="240" w:lineRule="auto"/>
        <w:rPr>
          <w:sz w:val="20"/>
          <w:szCs w:val="20"/>
        </w:rPr>
      </w:pPr>
      <w:r w:rsidDel="00000000" w:rsidR="00000000" w:rsidRPr="00000000">
        <w:rPr>
          <w:rtl w:val="0"/>
        </w:rPr>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体重：____________________________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マイクロチップ番号：________________</w:t>
      </w:r>
    </w:p>
    <w:p w:rsidR="00000000" w:rsidDel="00000000" w:rsidP="00000000" w:rsidRDefault="00000000" w:rsidRPr="00000000" w14:paraId="00000073">
      <w:pPr>
        <w:rPr>
          <w:sz w:val="20"/>
          <w:szCs w:val="20"/>
        </w:rPr>
      </w:pPr>
      <w:r w:rsidDel="00000000" w:rsidR="00000000" w:rsidRPr="00000000">
        <w:rPr>
          <w:rtl w:val="0"/>
        </w:rPr>
      </w:r>
    </w:p>
    <w:p w:rsidR="00000000" w:rsidDel="00000000" w:rsidP="00000000" w:rsidRDefault="00000000" w:rsidRPr="00000000" w14:paraId="00000074">
      <w:pPr>
        <w:pStyle w:val="Heading3"/>
        <w:keepNext w:val="0"/>
        <w:keepLines w:val="0"/>
        <w:spacing w:before="280" w:lineRule="auto"/>
        <w:rPr>
          <w:b w:val="1"/>
          <w:bCs w:val="1"/>
          <w:color w:val="000000"/>
          <w:sz w:val="24"/>
          <w:szCs w:val="24"/>
        </w:rPr>
      </w:pPr>
      <w:bookmarkStart w:colFirst="0" w:colLast="0" w:name="_gdhm88gl04mc"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病院</w:t>
      </w:r>
    </w:p>
    <w:p w:rsidR="00000000" w:rsidDel="00000000" w:rsidP="00000000" w:rsidRDefault="00000000" w:rsidRPr="00000000" w14:paraId="0000007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病院名：__________________________</w:t>
      </w:r>
    </w:p>
    <w:p w:rsidR="00000000" w:rsidDel="00000000" w:rsidP="00000000" w:rsidRDefault="00000000" w:rsidRPr="00000000" w14:paraId="00000076">
      <w:pPr>
        <w:spacing w:after="240" w:before="240" w:lineRule="auto"/>
        <w:rPr>
          <w:sz w:val="20"/>
          <w:szCs w:val="20"/>
        </w:rPr>
      </w:pPr>
      <w:r w:rsidDel="00000000" w:rsidR="00000000" w:rsidRPr="00000000">
        <w:rPr>
          <w:rtl w:val="0"/>
        </w:rPr>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担当獣医師：______________________</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7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