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zzo7857xbu5" w:id="0"/>
      <w:bookmarkEnd w:id="0"/>
      <w:r w:rsidDel="00000000" w:rsidR="00000000" w:rsidRPr="00000000">
        <w:rPr>
          <w:rFonts w:ascii="Arial Unicode MS" w:cs="Arial Unicode MS" w:eastAsia="Arial Unicode MS" w:hAnsi="Arial Unicode MS"/>
          <w:b w:val="1"/>
          <w:bCs w:val="1"/>
          <w:sz w:val="44"/>
          <w:szCs w:val="44"/>
          <w:rtl w:val="0"/>
        </w:rPr>
        <w:t xml:space="preserve">ペットホテル預かり同意書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**○○動物病院・○○ペットクリニック（以下「当院」といいます。）**と、ペットの飼い主（以下「飼い主」といいます。）は、ペットホテルサービスの利用について、以下のとおり同意します。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2x2k5c02io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本同意書は、当院が提供するペットホテルサービスを安全かつ適切に提供するため、預かり期間中の管理方法、健康管理、緊急対応その他必要事項を定めることを目的とします。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fw81r3w51oj" w:id="2"/>
      <w:bookmarkEnd w:id="2"/>
      <w:r w:rsidDel="00000000" w:rsidR="00000000" w:rsidRPr="00000000">
        <w:rPr>
          <w:rFonts w:ascii="Arial Unicode MS" w:cs="Arial Unicode MS" w:eastAsia="Arial Unicode MS" w:hAnsi="Arial Unicode MS"/>
          <w:b w:val="1"/>
          <w:bCs w:val="1"/>
          <w:rtl w:val="0"/>
        </w:rPr>
        <w:t xml:space="preserve">第2条（預かり対象）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当院は、飼い主が申告した動物（以下「対象動物」といいます。）を預かります。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預かり対象は犬、猫その他当院が受入可能と判断した動物とします。</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預かり期間は申込書に記載された期間とします。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t2makodo3ii"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飼い主は、次の事項を保証します。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飼育者本人であること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狂犬病予防接種（犬の場合）及び必要な混合ワクチン接種を受けていること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感染症に罹患していないこと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ノミ・ダニ等の寄生虫予防を実施していること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発情中、妊娠中又は分娩直後ではないこと（当院が認めた場合を除く。）</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健康状態について正確に申告していること</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laxs37comx2"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飼い主は、既往歴、持病、服薬状況、食事内容、アレルギー、性格、注意事項等を事前に正確に申告するものとします。</w:t>
      </w:r>
    </w:p>
    <w:p w:rsidR="00000000" w:rsidDel="00000000" w:rsidP="00000000" w:rsidRDefault="00000000" w:rsidRPr="00000000" w14:paraId="0000001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虚偽又は重要事項の未申告によって損害が生じた場合は、飼い主が責任を負うものとします。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h9hz7iboc4y2" w:id="5"/>
      <w:bookmarkEnd w:id="5"/>
      <w:r w:rsidDel="00000000" w:rsidR="00000000" w:rsidRPr="00000000">
        <w:rPr>
          <w:rFonts w:ascii="Arial Unicode MS" w:cs="Arial Unicode MS" w:eastAsia="Arial Unicode MS" w:hAnsi="Arial Unicode MS"/>
          <w:b w:val="1"/>
          <w:bCs w:val="1"/>
          <w:rtl w:val="0"/>
        </w:rPr>
        <w:t xml:space="preserve">第5条（預かり中の管理）</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当院は、獣医療従事者又はスタッフにより適切な管理を行います。</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食事は原則として飼い主の指示又は持参したフードに従います。</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運動、散歩、排泄管理は対象動物の状態に応じて実施します。</w:t>
      </w:r>
    </w:p>
    <w:p w:rsidR="00000000" w:rsidDel="00000000" w:rsidP="00000000" w:rsidRDefault="00000000" w:rsidRPr="00000000" w14:paraId="0000001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他の動物との接触は安全性を考慮して当院が判断します。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j4dvok7ncz5" w:id="6"/>
      <w:bookmarkEnd w:id="6"/>
      <w:r w:rsidDel="00000000" w:rsidR="00000000" w:rsidRPr="00000000">
        <w:rPr>
          <w:rFonts w:ascii="Arial Unicode MS" w:cs="Arial Unicode MS" w:eastAsia="Arial Unicode MS" w:hAnsi="Arial Unicode MS"/>
          <w:b w:val="1"/>
          <w:bCs w:val="1"/>
          <w:rtl w:val="0"/>
        </w:rPr>
        <w:t xml:space="preserve">第6条（投薬及び特別管理）</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投薬が必要な場合は、薬剤及び投薬方法を事前に書面で申告してください。</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投薬は可能な範囲で実施しますが、完全な投薬効果を保証するものではありません。</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特別な介護又は医療管理が必要な場合は、当院は預かりをお断りすることがあります。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2z0zsk9061q" w:id="7"/>
      <w:bookmarkEnd w:id="7"/>
      <w:r w:rsidDel="00000000" w:rsidR="00000000" w:rsidRPr="00000000">
        <w:rPr>
          <w:rFonts w:ascii="Arial Unicode MS" w:cs="Arial Unicode MS" w:eastAsia="Arial Unicode MS" w:hAnsi="Arial Unicode MS"/>
          <w:b w:val="1"/>
          <w:bCs w:val="1"/>
          <w:rtl w:val="0"/>
        </w:rPr>
        <w:t xml:space="preserve">第7条（体調変化への対応）</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預かり期間中に体調不良、けがその他異常が認められた場合、当院は必要と判断する診察、検査、投薬その他の処置を行うことができます。</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当院は可能な限り飼い主へ連絡します。</w:t>
      </w:r>
    </w:p>
    <w:p w:rsidR="00000000" w:rsidDel="00000000" w:rsidP="00000000" w:rsidRDefault="00000000" w:rsidRPr="00000000" w14:paraId="0000002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緊急時その他連絡が取れない場合には、対象動物の生命又は健康を優先し、当院の判断で必要な処置を行うことがあります。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har1z9ncuqh" w:id="8"/>
      <w:bookmarkEnd w:id="8"/>
      <w:r w:rsidDel="00000000" w:rsidR="00000000" w:rsidRPr="00000000">
        <w:rPr>
          <w:rFonts w:ascii="Arial Unicode MS" w:cs="Arial Unicode MS" w:eastAsia="Arial Unicode MS" w:hAnsi="Arial Unicode MS"/>
          <w:b w:val="1"/>
          <w:bCs w:val="1"/>
          <w:rtl w:val="0"/>
        </w:rPr>
        <w:t xml:space="preserve">第8条（緊急治療）</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緊急治療が必要となった場合、飼い主は当院の獣医師の医学的判断を尊重します。</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治療費、検査費、薬剤費その他必要費用は飼い主が負担します。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6ou21opncdh" w:id="9"/>
      <w:bookmarkEnd w:id="9"/>
      <w:r w:rsidDel="00000000" w:rsidR="00000000" w:rsidRPr="00000000">
        <w:rPr>
          <w:rFonts w:ascii="Arial Unicode MS" w:cs="Arial Unicode MS" w:eastAsia="Arial Unicode MS" w:hAnsi="Arial Unicode MS"/>
          <w:b w:val="1"/>
          <w:bCs w:val="1"/>
          <w:rtl w:val="0"/>
        </w:rPr>
        <w:t xml:space="preserve">第9条（送迎及び引渡し）</w:t>
      </w:r>
    </w:p>
    <w:p w:rsidR="00000000" w:rsidDel="00000000" w:rsidP="00000000" w:rsidRDefault="00000000" w:rsidRPr="00000000" w14:paraId="0000002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対象動物の引渡しは飼い主本人又は事前に届け出た代理人へ行います。</w:t>
      </w:r>
    </w:p>
    <w:p w:rsidR="00000000" w:rsidDel="00000000" w:rsidP="00000000" w:rsidRDefault="00000000" w:rsidRPr="00000000" w14:paraId="0000003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身分確認をお願いする場合があります。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trt313tbkuf" w:id="10"/>
      <w:bookmarkEnd w:id="10"/>
      <w:r w:rsidDel="00000000" w:rsidR="00000000" w:rsidRPr="00000000">
        <w:rPr>
          <w:rFonts w:ascii="Arial Unicode MS" w:cs="Arial Unicode MS" w:eastAsia="Arial Unicode MS" w:hAnsi="Arial Unicode MS"/>
          <w:b w:val="1"/>
          <w:bCs w:val="1"/>
          <w:rtl w:val="0"/>
        </w:rPr>
        <w:t xml:space="preserve">第10条（預かり期間の延長）</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引取り予定日時を変更する場合は速やかに連絡してください。</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予定日を超えて預かる場合は追加料金が発生します。</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長期間連絡が取れない場合には、当院は関係機関への相談その他必要な措置を講じることがあります。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0vdyd28kz0z" w:id="11"/>
      <w:bookmarkEnd w:id="11"/>
      <w:r w:rsidDel="00000000" w:rsidR="00000000" w:rsidRPr="00000000">
        <w:rPr>
          <w:rFonts w:ascii="Arial Unicode MS" w:cs="Arial Unicode MS" w:eastAsia="Arial Unicode MS" w:hAnsi="Arial Unicode MS"/>
          <w:b w:val="1"/>
          <w:bCs w:val="1"/>
          <w:rtl w:val="0"/>
        </w:rPr>
        <w:t xml:space="preserve">第11条（利用料金）</w:t>
      </w:r>
    </w:p>
    <w:p w:rsidR="00000000" w:rsidDel="00000000" w:rsidP="00000000" w:rsidRDefault="00000000" w:rsidRPr="00000000" w14:paraId="0000003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利用料金は当院所定の料金表によります。</w:t>
      </w:r>
    </w:p>
    <w:p w:rsidR="00000000" w:rsidDel="00000000" w:rsidP="00000000" w:rsidRDefault="00000000" w:rsidRPr="00000000" w14:paraId="0000003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延長料金、追加管理費、医療費その他実費は別途請求します。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rk46935d6di" w:id="12"/>
      <w:bookmarkEnd w:id="12"/>
      <w:r w:rsidDel="00000000" w:rsidR="00000000" w:rsidRPr="00000000">
        <w:rPr>
          <w:rFonts w:ascii="Arial Unicode MS" w:cs="Arial Unicode MS" w:eastAsia="Arial Unicode MS" w:hAnsi="Arial Unicode MS"/>
          <w:b w:val="1"/>
          <w:bCs w:val="1"/>
          <w:rtl w:val="0"/>
        </w:rPr>
        <w:t xml:space="preserve">第12条（預かりをお断りする場合）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当院は次の場合、預かり又は継続利用をお断りできるものとします。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健康状態に重大な問題がある場合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攻撃性が著しく安全確保が困難な場合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感染症が疑われる場合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必要事項に虚偽申告がある場合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当院の管理上著しく支障がある場合</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f2vuqgci9ek"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4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当院は善良な管理者の注意をもって対象動物を管理します。</w:t>
      </w:r>
    </w:p>
    <w:p w:rsidR="00000000" w:rsidDel="00000000" w:rsidP="00000000" w:rsidRDefault="00000000" w:rsidRPr="00000000" w14:paraId="0000004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高齢、持病、体質、ストレス等に起因する体調変化については、当院に故意又は重大な過失がない限り責任を負いません。</w:t>
      </w:r>
    </w:p>
    <w:p w:rsidR="00000000" w:rsidDel="00000000" w:rsidP="00000000" w:rsidRDefault="00000000" w:rsidRPr="00000000" w14:paraId="0000004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天災、停電、交通障害その他不可抗力により生じた損害についても同様とします。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iek7xbw3p3n"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当院の故意又は重大な過失によって損害が生じた場合には、法律に従って賠償します。</w:t>
      </w:r>
    </w:p>
    <w:p w:rsidR="00000000" w:rsidDel="00000000" w:rsidP="00000000" w:rsidRDefault="00000000" w:rsidRPr="00000000" w14:paraId="0000004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飼い主の虚偽申告又は契約違反によって当院又は第三者へ損害が生じた場合には、飼い主が賠償責任を負います。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as5ku8rrz04p"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当院は取得した個人情報を、診療、ホテル管理、緊急連絡その他業務遂行に必要な範囲で利用し、法令に従い適切に管理します。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p0xtgjk2z38"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本同意書に定めのない事項又は疑義が生じた場合は、当院及び飼い主が誠意をもって協議し解決します。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c1q6r7xrwku"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本同意書に関する紛争については、当院所在地を管轄する地方裁判所又は簡易裁判所を第一審の専属的合意管轄裁判所とします。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5kvqursdsr3j" w:id="18"/>
      <w:bookmarkEnd w:id="18"/>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私は、本同意書の内容について十分な説明を受け、内容を理解した上で同意します。</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b w:val="1"/>
          <w:bCs w:val="1"/>
          <w:sz w:val="20"/>
          <w:szCs w:val="20"/>
          <w:rtl w:val="0"/>
        </w:rPr>
        <w:t xml:space="preserve">契約日</w:t>
      </w:r>
      <w:r w:rsidDel="00000000" w:rsidR="00000000" w:rsidRPr="00000000">
        <w:rPr>
          <w:rFonts w:ascii="Arial Unicode MS" w:cs="Arial Unicode MS" w:eastAsia="Arial Unicode MS" w:hAnsi="Arial Unicode MS"/>
          <w:sz w:val="20"/>
          <w:szCs w:val="20"/>
          <w:rtl w:val="0"/>
        </w:rPr>
        <w:t xml:space="preserve">：　　　年　　　月　　　日</w:t>
      </w: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8e6uczhdlyl" w:id="19"/>
      <w:bookmarkEnd w:id="19"/>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wh03id5yshkf"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rud8o5do9gs2"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動物情報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マイクロチップ番号：________________</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gdhm88gl04m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病院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