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fdyl3b6a5s0" w:id="0"/>
      <w:bookmarkEnd w:id="0"/>
      <w:r w:rsidDel="00000000" w:rsidR="00000000" w:rsidRPr="00000000">
        <w:rPr>
          <w:rFonts w:ascii="Arial Unicode MS" w:cs="Arial Unicode MS" w:eastAsia="Arial Unicode MS" w:hAnsi="Arial Unicode MS"/>
          <w:b w:val="1"/>
          <w:bCs w:val="1"/>
          <w:sz w:val="44"/>
          <w:szCs w:val="44"/>
          <w:rtl w:val="0"/>
        </w:rPr>
        <w:t xml:space="preserve">返金ポリシー同意書（オンラインサロン）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金ポリシー同意書（以下「本同意書」という。）は、〇〇（以下「運営者」という。）が提供するオンラインサロン（以下「本サービス」という。）の有料プランを利用する者（以下「利用者」という。）に対し、返金に関する条件及び取扱いを定め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afyp9r941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本同意書は、本サービスに係る利用料金の返金条件を明確にし、運営者及び利用者双方の権利義務を定めることにより、返金に関する紛争を未然に防止することを目的とする。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fs6nse4679"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本同意書は、本サービスに関するすべての有料プラン、オプションサービス、イベント参加費その他運営者が提供する有償サービスに適用される。</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本同意書に定めのない事項については、オンラインサロン利用規約その他運営者が定める規約等によるものとする。</w:t>
      </w:r>
    </w:p>
    <w:p w:rsidR="00000000" w:rsidDel="00000000" w:rsidP="00000000" w:rsidRDefault="00000000" w:rsidRPr="00000000" w14:paraId="0000000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gzuvxxmhqe25" w:id="3"/>
      <w:bookmarkEnd w:id="3"/>
      <w:r w:rsidDel="00000000" w:rsidR="00000000" w:rsidRPr="00000000">
        <w:rPr>
          <w:rFonts w:ascii="Arial Unicode MS" w:cs="Arial Unicode MS" w:eastAsia="Arial Unicode MS" w:hAnsi="Arial Unicode MS"/>
          <w:b w:val="1"/>
          <w:bCs w:val="1"/>
          <w:rtl w:val="0"/>
        </w:rPr>
        <w:t xml:space="preserve">第3条（返金不可の原則）</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利用者は、利用料金の支払い完了後は、本同意書又は法令に別段の定めがある場合を除き、返金を受けることができないことに同意する。</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利用者の都合による退会、利用停止、閲覧機会の喪失、ログイン不能その他自己の事情による場合であっても、運営者は返金義務を負わない。</w:t>
      </w:r>
    </w:p>
    <w:p w:rsidR="00000000" w:rsidDel="00000000" w:rsidP="00000000" w:rsidRDefault="00000000" w:rsidRPr="00000000" w14:paraId="0000000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q4qvmeb1l5ih" w:id="4"/>
      <w:bookmarkEnd w:id="4"/>
      <w:r w:rsidDel="00000000" w:rsidR="00000000" w:rsidRPr="00000000">
        <w:rPr>
          <w:rFonts w:ascii="Arial Unicode MS" w:cs="Arial Unicode MS" w:eastAsia="Arial Unicode MS" w:hAnsi="Arial Unicode MS"/>
          <w:b w:val="1"/>
          <w:bCs w:val="1"/>
          <w:rtl w:val="0"/>
        </w:rPr>
        <w:t xml:space="preserve">第4条（自動更新後の料金）</w:t>
      </w:r>
    </w:p>
    <w:p w:rsidR="00000000" w:rsidDel="00000000" w:rsidP="00000000" w:rsidRDefault="00000000" w:rsidRPr="00000000" w14:paraId="00000011">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月額又は年額プランが自動更新される場合、更新後の利用料金についても返金の対象とはならない。</w:t>
      </w:r>
    </w:p>
    <w:p w:rsidR="00000000" w:rsidDel="00000000" w:rsidP="00000000" w:rsidRDefault="00000000" w:rsidRPr="00000000" w14:paraId="00000012">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利用者は、自動更新を希望しない場合には、運営者が定める期限までに所定の方法で解約手続きを行うものとする。</w:t>
      </w:r>
    </w:p>
    <w:p w:rsidR="00000000" w:rsidDel="00000000" w:rsidP="00000000" w:rsidRDefault="00000000" w:rsidRPr="00000000" w14:paraId="00000013">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ppvv6z3l89o6" w:id="5"/>
      <w:bookmarkEnd w:id="5"/>
      <w:r w:rsidDel="00000000" w:rsidR="00000000" w:rsidRPr="00000000">
        <w:rPr>
          <w:rFonts w:ascii="Arial Unicode MS" w:cs="Arial Unicode MS" w:eastAsia="Arial Unicode MS" w:hAnsi="Arial Unicode MS"/>
          <w:b w:val="1"/>
          <w:bCs w:val="1"/>
          <w:rtl w:val="0"/>
        </w:rPr>
        <w:t xml:space="preserve">第5条（途中退会）</w:t>
      </w:r>
    </w:p>
    <w:p w:rsidR="00000000" w:rsidDel="00000000" w:rsidP="00000000" w:rsidRDefault="00000000" w:rsidRPr="00000000" w14:paraId="0000001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利用者が契約期間の途中で退会した場合であっても、既に支払われた利用料金の日割り計算その他割合計算による返金は行わない。</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退会後は、契約期間が残っている場合であっても、運営者が別途定める場合を除き、再利用はできないものとする。</w:t>
      </w:r>
    </w:p>
    <w:p w:rsidR="00000000" w:rsidDel="00000000" w:rsidP="00000000" w:rsidRDefault="00000000" w:rsidRPr="00000000" w14:paraId="0000001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1qlv6823nu82" w:id="6"/>
      <w:bookmarkEnd w:id="6"/>
      <w:r w:rsidDel="00000000" w:rsidR="00000000" w:rsidRPr="00000000">
        <w:rPr>
          <w:rFonts w:ascii="Arial Unicode MS" w:cs="Arial Unicode MS" w:eastAsia="Arial Unicode MS" w:hAnsi="Arial Unicode MS"/>
          <w:b w:val="1"/>
          <w:bCs w:val="1"/>
          <w:rtl w:val="0"/>
        </w:rPr>
        <w:t xml:space="preserve">第6条（例外的な返金）</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次の各号のいずれかに該当する場合には、運営者はその裁量又は法令に従い返金又はこれに準ずる措置を行うことがある。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（1）運営者の責めに帰すべき事由により長期間サービス提供が不能となった場合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（2）重複決済その他明らかな決済上の誤りが生じた場合</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（3）決済システムの障害その他運営者が返金を相当と判断した場合</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（4）法令上返金が必要となる場合</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p865wwb1yjts" w:id="7"/>
      <w:bookmarkEnd w:id="7"/>
      <w:r w:rsidDel="00000000" w:rsidR="00000000" w:rsidRPr="00000000">
        <w:rPr>
          <w:rFonts w:ascii="Arial Unicode MS" w:cs="Arial Unicode MS" w:eastAsia="Arial Unicode MS" w:hAnsi="Arial Unicode MS"/>
          <w:b w:val="1"/>
          <w:bCs w:val="1"/>
          <w:rtl w:val="0"/>
        </w:rPr>
        <w:t xml:space="preserve">第7条（イベント及び特別企画）</w:t>
      </w:r>
    </w:p>
    <w:p w:rsidR="00000000" w:rsidDel="00000000" w:rsidP="00000000" w:rsidRDefault="00000000" w:rsidRPr="00000000" w14:paraId="00000020">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オンラインイベント、セミナー、勉強会その他特別企画については、各募集ページ又は案内ページに別途返金条件を定める場合がある。</w:t>
      </w:r>
    </w:p>
    <w:p w:rsidR="00000000" w:rsidDel="00000000" w:rsidP="00000000" w:rsidRDefault="00000000" w:rsidRPr="00000000" w14:paraId="00000021">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前項の定めがある場合には、その条件が本同意書に優先して適用される。</w:t>
      </w:r>
    </w:p>
    <w:p w:rsidR="00000000" w:rsidDel="00000000" w:rsidP="00000000" w:rsidRDefault="00000000" w:rsidRPr="00000000" w14:paraId="00000022">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bacc9oxiy91o" w:id="8"/>
      <w:bookmarkEnd w:id="8"/>
      <w:r w:rsidDel="00000000" w:rsidR="00000000" w:rsidRPr="00000000">
        <w:rPr>
          <w:rFonts w:ascii="Arial Unicode MS" w:cs="Arial Unicode MS" w:eastAsia="Arial Unicode MS" w:hAnsi="Arial Unicode MS"/>
          <w:b w:val="1"/>
          <w:bCs w:val="1"/>
          <w:rtl w:val="0"/>
        </w:rPr>
        <w:t xml:space="preserve">第8条（デジタルコンテンツ）</w:t>
      </w:r>
    </w:p>
    <w:p w:rsidR="00000000" w:rsidDel="00000000" w:rsidP="00000000" w:rsidRDefault="00000000" w:rsidRPr="00000000" w14:paraId="0000002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動画、音声、PDF、資料、テンプレートその他のデジタルコンテンツについては、利用可能な状態となった後は、原則として返金を行わない。</w:t>
      </w:r>
    </w:p>
    <w:p w:rsidR="00000000" w:rsidDel="00000000" w:rsidP="00000000" w:rsidRDefault="00000000" w:rsidRPr="00000000" w14:paraId="0000002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ダウンロードの有無を問わず、利用可能となった時点で提供が完了したものとみなす。</w:t>
      </w:r>
    </w:p>
    <w:p w:rsidR="00000000" w:rsidDel="00000000" w:rsidP="00000000" w:rsidRDefault="00000000" w:rsidRPr="00000000" w14:paraId="0000002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iazmrxh9pa70" w:id="9"/>
      <w:bookmarkEnd w:id="9"/>
      <w:r w:rsidDel="00000000" w:rsidR="00000000" w:rsidRPr="00000000">
        <w:rPr>
          <w:rFonts w:ascii="Arial Unicode MS" w:cs="Arial Unicode MS" w:eastAsia="Arial Unicode MS" w:hAnsi="Arial Unicode MS"/>
          <w:b w:val="1"/>
          <w:bCs w:val="1"/>
          <w:rtl w:val="0"/>
        </w:rPr>
        <w:t xml:space="preserve">第9条（決済代行会社）</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利用料金の決済が決済代行会社を通じて行われる場合には、返金方法、返金時期その他必要事項については、当該決済代行会社の規定が適用される場合がある。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qkgpktjd8kyu" w:id="10"/>
      <w:bookmarkEnd w:id="10"/>
      <w:r w:rsidDel="00000000" w:rsidR="00000000" w:rsidRPr="00000000">
        <w:rPr>
          <w:rFonts w:ascii="Arial Unicode MS" w:cs="Arial Unicode MS" w:eastAsia="Arial Unicode MS" w:hAnsi="Arial Unicode MS"/>
          <w:b w:val="1"/>
          <w:bCs w:val="1"/>
          <w:rtl w:val="0"/>
        </w:rPr>
        <w:t xml:space="preserve">第10条（禁止行為と返金）</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利用者が利用規約その他運営者の定めるルールに違反し、アカウント停止又は強制退会となった場合には、利用料金の返金は行わない。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3xf60q5h5wp" w:id="11"/>
      <w:bookmarkEnd w:id="11"/>
      <w:r w:rsidDel="00000000" w:rsidR="00000000" w:rsidRPr="00000000">
        <w:rPr>
          <w:rFonts w:ascii="Arial Unicode MS" w:cs="Arial Unicode MS" w:eastAsia="Arial Unicode MS" w:hAnsi="Arial Unicode MS"/>
          <w:b w:val="1"/>
          <w:bCs w:val="1"/>
          <w:rtl w:val="0"/>
        </w:rPr>
        <w:t xml:space="preserve">第11条（不可抗力）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天災、通信障害、システム障害、感染症、法令改正その他運営者の合理的な支配を超える事由によりサービス提供に影響が生じた場合であっても、法令上義務付けられる場合を除き、返金は行わない。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qtgs3jes07t3" w:id="12"/>
      <w:bookmarkEnd w:id="12"/>
      <w:r w:rsidDel="00000000" w:rsidR="00000000" w:rsidRPr="00000000">
        <w:rPr>
          <w:rFonts w:ascii="Arial Unicode MS" w:cs="Arial Unicode MS" w:eastAsia="Arial Unicode MS" w:hAnsi="Arial Unicode MS"/>
          <w:b w:val="1"/>
          <w:bCs w:val="1"/>
          <w:rtl w:val="0"/>
        </w:rPr>
        <w:t xml:space="preserve">第12条（返金申請）</w:t>
      </w:r>
    </w:p>
    <w:p w:rsidR="00000000" w:rsidDel="00000000" w:rsidP="00000000" w:rsidRDefault="00000000" w:rsidRPr="00000000" w14:paraId="0000003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利用者が返金を希望する場合には、運営者が指定する方法により申請を行うものとする。</w:t>
      </w:r>
    </w:p>
    <w:p w:rsidR="00000000" w:rsidDel="00000000" w:rsidP="00000000" w:rsidRDefault="00000000" w:rsidRPr="00000000" w14:paraId="0000003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運営者は、必要に応じて本人確認資料、決済情報その他必要資料の提出を求めることができる。</w:t>
      </w:r>
    </w:p>
    <w:p w:rsidR="00000000" w:rsidDel="00000000" w:rsidP="00000000" w:rsidRDefault="00000000" w:rsidRPr="00000000" w14:paraId="0000003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533wv19md7qj" w:id="13"/>
      <w:bookmarkEnd w:id="13"/>
      <w:r w:rsidDel="00000000" w:rsidR="00000000" w:rsidRPr="00000000">
        <w:rPr>
          <w:rFonts w:ascii="Arial Unicode MS" w:cs="Arial Unicode MS" w:eastAsia="Arial Unicode MS" w:hAnsi="Arial Unicode MS"/>
          <w:b w:val="1"/>
          <w:bCs w:val="1"/>
          <w:rtl w:val="0"/>
        </w:rPr>
        <w:t xml:space="preserve">第13条（返金方法）</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返金を行う場合には、原則として利用料金の支払方法と同一又は運営者が適当と認める方法により返金するものとする。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wmn37sj19sjs" w:id="14"/>
      <w:bookmarkEnd w:id="14"/>
      <w:r w:rsidDel="00000000" w:rsidR="00000000" w:rsidRPr="00000000">
        <w:rPr>
          <w:rFonts w:ascii="Arial Unicode MS" w:cs="Arial Unicode MS" w:eastAsia="Arial Unicode MS" w:hAnsi="Arial Unicode MS"/>
          <w:b w:val="1"/>
          <w:bCs w:val="1"/>
          <w:rtl w:val="0"/>
        </w:rPr>
        <w:t xml:space="preserve">第14条（返金時期）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返金の承認後、返金処理は合理的な期間内に実施するものとする。ただし、金融機関又は決済事業者の都合により時間を要する場合がある。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wleen2rjpkj8" w:id="15"/>
      <w:bookmarkEnd w:id="15"/>
      <w:r w:rsidDel="00000000" w:rsidR="00000000" w:rsidRPr="00000000">
        <w:rPr>
          <w:rFonts w:ascii="Arial Unicode MS" w:cs="Arial Unicode MS" w:eastAsia="Arial Unicode MS" w:hAnsi="Arial Unicode MS"/>
          <w:b w:val="1"/>
          <w:bCs w:val="1"/>
          <w:rtl w:val="0"/>
        </w:rPr>
        <w:t xml:space="preserve">第15条（本同意書の変更）</w:t>
      </w:r>
    </w:p>
    <w:p w:rsidR="00000000" w:rsidDel="00000000" w:rsidP="00000000" w:rsidRDefault="00000000" w:rsidRPr="00000000" w14:paraId="0000003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運営者は、法令の改正、サービス内容の変更その他必要がある場合には、本同意書を変更することができる。</w:t>
      </w:r>
    </w:p>
    <w:p w:rsidR="00000000" w:rsidDel="00000000" w:rsidP="00000000" w:rsidRDefault="00000000" w:rsidRPr="00000000" w14:paraId="0000003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変更後の内容は、運営者が適当と認める方法により公表又は通知した時点から効力を生じるものとする。</w:t>
      </w:r>
    </w:p>
    <w:p w:rsidR="00000000" w:rsidDel="00000000" w:rsidP="00000000" w:rsidRDefault="00000000" w:rsidRPr="00000000" w14:paraId="0000003D">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kx63mtjwdgao"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本同意書に定めのない事項又は本同意書の解釈について疑義が生じた場合には、運営者及び利用者は誠意をもって協議し解決するものとする。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v8x00lbyjdiw" w:id="17"/>
      <w:bookmarkEnd w:id="17"/>
      <w:r w:rsidDel="00000000" w:rsidR="00000000" w:rsidRPr="00000000">
        <w:rPr>
          <w:rFonts w:ascii="Arial Unicode MS" w:cs="Arial Unicode MS" w:eastAsia="Arial Unicode MS" w:hAnsi="Arial Unicode MS"/>
          <w:b w:val="1"/>
          <w:bCs w:val="1"/>
          <w:rtl w:val="0"/>
        </w:rPr>
        <w:t xml:space="preserve">第17条（準拠法及び管轄裁判所）</w:t>
      </w:r>
    </w:p>
    <w:p w:rsidR="00000000" w:rsidDel="00000000" w:rsidP="00000000" w:rsidRDefault="00000000" w:rsidRPr="00000000" w14:paraId="0000004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本同意書は、日本法に準拠して解釈されるものとする。</w:t>
      </w:r>
    </w:p>
    <w:p w:rsidR="00000000" w:rsidDel="00000000" w:rsidP="00000000" w:rsidRDefault="00000000" w:rsidRPr="00000000" w14:paraId="0000004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本同意書又は本サービスに関して紛争が生じた場合には、運営者の本店所在地を管轄する地方裁判所又は簡易裁判所を第一審の専属的合意管轄裁判所とする。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j9eegurelvtf" w:id="18"/>
      <w:bookmarkEnd w:id="18"/>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私は、本返金ポリシーの内容を確認し、その内容を十分理解した上で同意します。</w:t>
      </w:r>
    </w:p>
    <w:p w:rsidR="00000000" w:rsidDel="00000000" w:rsidP="00000000" w:rsidRDefault="00000000" w:rsidRPr="00000000" w14:paraId="0000004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4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4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