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qv4sxevodlju" w:id="0"/>
      <w:bookmarkEnd w:id="0"/>
      <w:r w:rsidDel="00000000" w:rsidR="00000000" w:rsidRPr="00000000">
        <w:rPr>
          <w:rFonts w:ascii="Arial Unicode MS" w:cs="Arial Unicode MS" w:eastAsia="Arial Unicode MS" w:hAnsi="Arial Unicode MS"/>
          <w:b w:val="1"/>
          <w:bCs w:val="1"/>
          <w:sz w:val="44"/>
          <w:szCs w:val="44"/>
          <w:rtl w:val="0"/>
        </w:rPr>
        <w:t xml:space="preserve">誓約書（迷惑行為・違反防止）</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オンラインサロン（以下「本サロン」という。）の健全な運営及び全ての利用者が安心して利用できる環境を維持することを目的として、利用者（以下「会員」という。）が遵守すべき事項及び違反時の対応等について定め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7503fz9jbs29"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第1条（目的）</w:t>
      </w:r>
    </w:p>
    <w:p w:rsidR="00000000" w:rsidDel="00000000" w:rsidP="00000000" w:rsidRDefault="00000000" w:rsidRPr="00000000" w14:paraId="0000000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本誓約書は、本サロンにおける迷惑行為、不正行為その他運営に支障を及ぼす行為を防止し、安全かつ円滑なコミュニティ運営を実現することを目的とします。</w:t>
      </w:r>
    </w:p>
    <w:p w:rsidR="00000000" w:rsidDel="00000000" w:rsidP="00000000" w:rsidRDefault="00000000" w:rsidRPr="00000000" w14:paraId="0000000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会員は、本サロンの利用開始にあたり、本誓約書の内容を理解し、誠実に遵守することを誓約します。</w:t>
      </w:r>
    </w:p>
    <w:p w:rsidR="00000000" w:rsidDel="00000000" w:rsidP="00000000" w:rsidRDefault="00000000" w:rsidRPr="00000000" w14:paraId="00000008">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rl5xhg4x783t"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第2条（適用範囲）</w:t>
      </w:r>
    </w:p>
    <w:p w:rsidR="00000000" w:rsidDel="00000000" w:rsidP="00000000" w:rsidRDefault="00000000" w:rsidRPr="00000000" w14:paraId="0000000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本誓約書は、本サロン内のすべてのサービス、コミュニティ、チャット、ライブ配信、イベント、SNSグループその他本サロンに関連する一切の活動に適用されます。</w:t>
      </w:r>
    </w:p>
    <w:p w:rsidR="00000000" w:rsidDel="00000000" w:rsidP="00000000" w:rsidRDefault="00000000" w:rsidRPr="00000000" w14:paraId="0000000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本サロンの利用規約その他運営者が定めるルールと本誓約書の内容が異なる場合は、運営者が別途定める規定を優先して適用します。</w:t>
      </w:r>
    </w:p>
    <w:p w:rsidR="00000000" w:rsidDel="00000000" w:rsidP="00000000" w:rsidRDefault="00000000" w:rsidRPr="00000000" w14:paraId="0000000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4f1eju7jsb4"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第3条（法令等の遵守）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会員は、本サロンの利用にあたり、法令、公序良俗、本誓約書、本サロン利用規約及び運営者が定めるガイドラインその他のルールを遵守するものとします。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4"/>
          <w:szCs w:val="24"/>
        </w:rPr>
      </w:pPr>
      <w:bookmarkStart w:colFirst="0" w:colLast="0" w:name="_soe92jcm89n0"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第4条（誠実利用の誓約）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会員は、他の会員及び運営者に対し、互いの人格及び権利を尊重し、良識ある態度で本サロンを利用することを誓約します。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q64juzsiwq3p"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第5条（禁止行為）</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会員は、次の各号に掲げる行為を行ってはなりません。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他の会員、講師、スタッフ又は第三者への誹謗中傷、侮辱、威迫又は名誉若しくは信用を害する行為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嫌がらせ、つきまとい、脅迫、ストーカー行為その他精神的苦痛を与える行為</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差別的発言、暴力的表現、わいせつな内容その他公序良俗に反する投稿</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ハラスメント行為（セクシュアルハラスメント、パワーハラスメントその他これらに類する行為）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他人になりすます行為又は虚偽の情報を登録若しくは発信する行為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個人情報を本人の承諾なく収集、利用又は第三者へ提供する行為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サロン内で知り得た情報を無断でSNS、ブログ、動画共有サービスその他外部へ公開する行為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講義資料、動画、画像、音声、文章その他コンテンツを無断で複製、転載、配布又は販売する行為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営業活動、勧誘活動、ネットワークビジネス、宗教活動、政治活動その他本サロンの目的外利用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他の会員を外部サービスへ誘導する目的で連絡先を取得又は交換する行為（運営者が認めた場合を除く。）</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システムへの不正アクセス、過度な負荷を与える行為又は本サロンの運営を妨害する行為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 著作権、商標権、肖像権その他第三者の権利を侵害する行為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 犯罪行為又は犯罪を助長する行為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 法令又は公序良俗に反する行為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(15) 前各号のほか、運営者が本サロンの運営上不適切と合理的に判断する行為</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4"/>
          <w:szCs w:val="24"/>
        </w:rPr>
      </w:pPr>
      <w:bookmarkStart w:colFirst="0" w:colLast="0" w:name="_5ksokrtjldgt"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第6条（迷惑行為の防止）</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会員は、他の会員が安心して参加できるよう、相互に配慮した行動をとるものとします。</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会員は、トラブルが発生した場合には、当事者間のみで解決を図るのではなく、速やかに運営者へ報告するものとします。</w:t>
      </w:r>
    </w:p>
    <w:p w:rsidR="00000000" w:rsidDel="00000000" w:rsidP="00000000" w:rsidRDefault="00000000" w:rsidRPr="00000000" w14:paraId="0000002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4"/>
          <w:szCs w:val="24"/>
        </w:rPr>
      </w:pPr>
      <w:bookmarkStart w:colFirst="0" w:colLast="0" w:name="_ij64y0vi0pdh"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第7条（秘密保持）</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会員は、本サロン内で知り得た他の会員の個人情報、相談内容その他秘密として取り扱われる情報を第三者へ漏えいしてはなりません。</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本条の義務は退会後も存続するものとします。</w:t>
      </w:r>
    </w:p>
    <w:p w:rsidR="00000000" w:rsidDel="00000000" w:rsidP="00000000" w:rsidRDefault="00000000" w:rsidRPr="00000000" w14:paraId="0000002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pPr>
      <w:bookmarkStart w:colFirst="0" w:colLast="0" w:name="_qmgeucndsfpr"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第8条（知的財産権）</w:t>
      </w:r>
      <w:r w:rsidDel="00000000" w:rsidR="00000000" w:rsidRPr="00000000">
        <w:rPr>
          <w:rtl w:val="0"/>
        </w:rPr>
      </w:r>
    </w:p>
    <w:p w:rsidR="00000000" w:rsidDel="00000000" w:rsidP="00000000" w:rsidRDefault="00000000" w:rsidRPr="00000000" w14:paraId="0000002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本サロン内で提供される教材、動画、音声、画像、文章、資料その他一切のコンテンツに関する知的財産権は、運営者又は正当な権利者に帰属します。</w:t>
      </w:r>
    </w:p>
    <w:p w:rsidR="00000000" w:rsidDel="00000000" w:rsidP="00000000" w:rsidRDefault="00000000" w:rsidRPr="00000000" w14:paraId="0000002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会員は、私的利用の範囲を超えて利用してはならないものとします。</w:t>
      </w:r>
    </w:p>
    <w:p w:rsidR="00000000" w:rsidDel="00000000" w:rsidP="00000000" w:rsidRDefault="00000000" w:rsidRPr="00000000" w14:paraId="00000030">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pPr>
      <w:bookmarkStart w:colFirst="0" w:colLast="0" w:name="_n1cmvi6mqq83"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第9条（違反時の措置）</w:t>
      </w: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運営者は、会員が本誓約書又は利用規約に違反した場合、事前の通知又は催告を要することなく、次の措置を講じることができます。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注意又は警告</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投稿等の削除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一部機能の利用停止</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一定期間の利用停止</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強制退会</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再入会の拒否</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必要に応じた法的措置</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wbn1tor4xszh"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第10条（損害賠償）</w:t>
      </w:r>
    </w:p>
    <w:p w:rsidR="00000000" w:rsidDel="00000000" w:rsidP="00000000" w:rsidRDefault="00000000" w:rsidRPr="00000000" w14:paraId="0000003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会員が本誓約書に違反し、運営者又は第三者に損害を与えた場合は、その一切の損害を賠償する責任を負うものとします。</w:t>
      </w:r>
    </w:p>
    <w:p w:rsidR="00000000" w:rsidDel="00000000" w:rsidP="00000000" w:rsidRDefault="00000000" w:rsidRPr="00000000" w14:paraId="0000003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前項には、合理的な範囲の弁護士費用その他権利保全に要した費用を含むものとします。</w:t>
      </w:r>
    </w:p>
    <w:p w:rsidR="00000000" w:rsidDel="00000000" w:rsidP="00000000" w:rsidRDefault="00000000" w:rsidRPr="00000000" w14:paraId="0000003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28hsf8x6y0h8"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第11条（免責）</w:t>
      </w:r>
    </w:p>
    <w:p w:rsidR="00000000" w:rsidDel="00000000" w:rsidP="00000000" w:rsidRDefault="00000000" w:rsidRPr="00000000" w14:paraId="0000004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運営者は、会員間の紛争について、故意又は重大な過失がある場合を除き責任を負いません。</w:t>
      </w:r>
    </w:p>
    <w:p w:rsidR="00000000" w:rsidDel="00000000" w:rsidP="00000000" w:rsidRDefault="00000000" w:rsidRPr="00000000" w14:paraId="0000004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会員は自己の責任と判断において本サロンを利用するものとします。</w:t>
      </w:r>
    </w:p>
    <w:p w:rsidR="00000000" w:rsidDel="00000000" w:rsidP="00000000" w:rsidRDefault="00000000" w:rsidRPr="00000000" w14:paraId="0000004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27u563ylh6uc"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第12条（誓約の有効期間）</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本誓約書への同意は、本サロンの利用期間中有効とし、第7条、第8条及び第10条その他その性質上存続すべき条項については退会後も有効に存続するものとします。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3bdytwr02xku"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第13条（協議事項）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本誓約書に定めのない事項又は解釈に疑義が生じた場合は、会員及び運営者は誠意をもって協議し、円満な解決を図るものとします。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4o5jyezf5xq3"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第14条（準拠法及び合意管轄）</w:t>
      </w:r>
    </w:p>
    <w:p w:rsidR="00000000" w:rsidDel="00000000" w:rsidP="00000000" w:rsidRDefault="00000000" w:rsidRPr="00000000" w14:paraId="0000004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本誓約書は、日本法に準拠して解釈されます。</w:t>
      </w:r>
    </w:p>
    <w:p w:rsidR="00000000" w:rsidDel="00000000" w:rsidP="00000000" w:rsidRDefault="00000000" w:rsidRPr="00000000" w14:paraId="0000004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本誓約書に関して紛争が生じた場合は、運営者の主たる事務所所在地を管轄する地方裁判所又は簡易裁判所を第一審の専属的合意管轄裁判所とします。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b5crfjp4n8ew" w:id="15"/>
      <w:bookmarkEnd w:id="15"/>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私は、本誓約書の内容を十分に確認・理解し、すべての条項を遵守することを誓約します。</w:t>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：_________________________________</w:t>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：_________________________________</w:t>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：_________________________________</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