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8a2xlf6tjfu" w:id="0"/>
      <w:bookmarkEnd w:id="0"/>
      <w:r w:rsidDel="00000000" w:rsidR="00000000" w:rsidRPr="00000000">
        <w:rPr>
          <w:rFonts w:ascii="Arial Unicode MS" w:cs="Arial Unicode MS" w:eastAsia="Arial Unicode MS" w:hAnsi="Arial Unicode MS"/>
          <w:b w:val="1"/>
          <w:bCs w:val="1"/>
          <w:sz w:val="44"/>
          <w:szCs w:val="44"/>
          <w:rtl w:val="0"/>
        </w:rPr>
        <w:t xml:space="preserve">オンラインサロン入会申込書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オンラインサロン（以下「本サロン」という。）への入会を希望する者（以下「申込者」という。）が、本サロンの運営者（以下「運営者」という。）に対し、入会を申し込み、その条件を確認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32"/>
          <w:szCs w:val="32"/>
        </w:rPr>
      </w:pPr>
      <w:bookmarkStart w:colFirst="0" w:colLast="0" w:name="_d2d1c3c87iaa" w:id="1"/>
      <w:bookmarkEnd w:id="1"/>
      <w:r w:rsidDel="00000000" w:rsidR="00000000" w:rsidRPr="00000000">
        <w:rPr>
          <w:rFonts w:ascii="Arial Unicode MS" w:cs="Arial Unicode MS" w:eastAsia="Arial Unicode MS" w:hAnsi="Arial Unicode MS"/>
          <w:b w:val="1"/>
          <w:bCs w:val="1"/>
          <w:color w:val="000000"/>
          <w:sz w:val="32"/>
          <w:szCs w:val="32"/>
          <w:rtl w:val="0"/>
        </w:rPr>
        <w:t xml:space="preserve">第1条（申込者情報）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申込者は、次の事項を記入し、運営者へ提出するものとします。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w:t>
        <w:br w:type="textWrapping"/>
        <w:t xml:space="preserve">年　　月　　日</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【SNSアカウント（任意）】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【勤務先・所属（任意）】</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nuv3sig1b3fz" w:id="2"/>
      <w:bookmarkEnd w:id="2"/>
      <w:r w:rsidDel="00000000" w:rsidR="00000000" w:rsidRPr="00000000">
        <w:rPr>
          <w:rFonts w:ascii="Arial Unicode MS" w:cs="Arial Unicode MS" w:eastAsia="Arial Unicode MS" w:hAnsi="Arial Unicode MS"/>
          <w:b w:val="1"/>
          <w:bCs w:val="1"/>
          <w:color w:val="000000"/>
          <w:sz w:val="32"/>
          <w:szCs w:val="32"/>
          <w:rtl w:val="0"/>
        </w:rPr>
        <w:t xml:space="preserve">第2条（入会希望プラン）</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申込者は、希望するプランにチェックを付すものとします。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無料会員</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スタンダード会員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プレミアム会員</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月額利用料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金額：　　　　　　円（税込）</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sbjtitlw1lu" w:id="3"/>
      <w:bookmarkEnd w:id="3"/>
      <w:r w:rsidDel="00000000" w:rsidR="00000000" w:rsidRPr="00000000">
        <w:rPr>
          <w:rFonts w:ascii="Arial Unicode MS" w:cs="Arial Unicode MS" w:eastAsia="Arial Unicode MS" w:hAnsi="Arial Unicode MS"/>
          <w:b w:val="1"/>
          <w:bCs w:val="1"/>
          <w:color w:val="000000"/>
          <w:sz w:val="32"/>
          <w:szCs w:val="32"/>
          <w:rtl w:val="0"/>
        </w:rPr>
        <w:t xml:space="preserve">第3条（利用開始日）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利用開始日は、運営者が申込みを承認し、利用料金の支払い確認が完了した日又は運営者が別途指定する日とします。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d4c96ba4apio" w:id="4"/>
      <w:bookmarkEnd w:id="4"/>
      <w:r w:rsidDel="00000000" w:rsidR="00000000" w:rsidRPr="00000000">
        <w:rPr>
          <w:rFonts w:ascii="Arial Unicode MS" w:cs="Arial Unicode MS" w:eastAsia="Arial Unicode MS" w:hAnsi="Arial Unicode MS"/>
          <w:b w:val="1"/>
          <w:bCs w:val="1"/>
          <w:color w:val="000000"/>
          <w:sz w:val="32"/>
          <w:szCs w:val="32"/>
          <w:rtl w:val="0"/>
        </w:rPr>
        <w:t xml:space="preserve">第4条（利用規約への同意）</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申込者は、運営者が定めるオンラインサロン利用規約、コミュニティルール、プライバシーポリシーその他本サロンに関する規程を確認し、その内容に同意した上で入会を申し込みます。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pugy1d6m7bcc" w:id="5"/>
      <w:bookmarkEnd w:id="5"/>
      <w:r w:rsidDel="00000000" w:rsidR="00000000" w:rsidRPr="00000000">
        <w:rPr>
          <w:rFonts w:ascii="Arial Unicode MS" w:cs="Arial Unicode MS" w:eastAsia="Arial Unicode MS" w:hAnsi="Arial Unicode MS"/>
          <w:b w:val="1"/>
          <w:bCs w:val="1"/>
          <w:color w:val="000000"/>
          <w:sz w:val="32"/>
          <w:szCs w:val="32"/>
          <w:rtl w:val="0"/>
        </w:rPr>
        <w:t xml:space="preserve">第5条（料金の支払い）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1．申込者は、運営者が指定する方法により利用料金を支払います。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2．決済手数料その他支払に必要な費用は、申込者の負担とします。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3．利用料金の支払いが確認できない場合、運営者は入会を承認しないことがあります。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4xs1mt5tmm9g" w:id="6"/>
      <w:bookmarkEnd w:id="6"/>
      <w:r w:rsidDel="00000000" w:rsidR="00000000" w:rsidRPr="00000000">
        <w:rPr>
          <w:rFonts w:ascii="Arial Unicode MS" w:cs="Arial Unicode MS" w:eastAsia="Arial Unicode MS" w:hAnsi="Arial Unicode MS"/>
          <w:b w:val="1"/>
          <w:bCs w:val="1"/>
          <w:color w:val="000000"/>
          <w:sz w:val="32"/>
          <w:szCs w:val="32"/>
          <w:rtl w:val="0"/>
        </w:rPr>
        <w:t xml:space="preserve">第6条（登録情報）</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1．申込者は、登録情報を正確かつ最新の内容で届け出るものとします。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2．登録情報に変更が生じた場合には、速やかに運営者へ届け出るものとします。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3．登録情報に虚偽又は誤りがあったことにより生じた不利益について、運営者は責任を負いません。</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r50xs6c57xpm" w:id="7"/>
      <w:bookmarkEnd w:id="7"/>
      <w:r w:rsidDel="00000000" w:rsidR="00000000" w:rsidRPr="00000000">
        <w:rPr>
          <w:rFonts w:ascii="Arial Unicode MS" w:cs="Arial Unicode MS" w:eastAsia="Arial Unicode MS" w:hAnsi="Arial Unicode MS"/>
          <w:b w:val="1"/>
          <w:bCs w:val="1"/>
          <w:color w:val="000000"/>
          <w:sz w:val="32"/>
          <w:szCs w:val="32"/>
          <w:rtl w:val="0"/>
        </w:rPr>
        <w:t xml:space="preserve">第7条（入会審査）</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1．運営者は、必要に応じて入会審査を実施することができます。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2．次の各号のいずれかに該当する場合、運営者は入会申込みを承認しないことがあります。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（1）申込内容に虚偽がある場合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（2）利用規約違反のおそれがある場合</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（3）過去に会員資格を取り消されたことがある場合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（4）反社会的勢力との関係が認められる場合</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（5）その他、運営者が不適当と判断した場合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3．運営者は、入会を承認しない理由を開示する義務を負いません。</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h23sb3w220i4" w:id="8"/>
      <w:bookmarkEnd w:id="8"/>
      <w:r w:rsidDel="00000000" w:rsidR="00000000" w:rsidRPr="00000000">
        <w:rPr>
          <w:rFonts w:ascii="Arial Unicode MS" w:cs="Arial Unicode MS" w:eastAsia="Arial Unicode MS" w:hAnsi="Arial Unicode MS"/>
          <w:b w:val="1"/>
          <w:bCs w:val="1"/>
          <w:color w:val="000000"/>
          <w:sz w:val="32"/>
          <w:szCs w:val="32"/>
          <w:rtl w:val="0"/>
        </w:rPr>
        <w:t xml:space="preserve">第8条（会員資格）</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1．会員資格は、運営者による承認後に発生します。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2．会員資格は本人に限り有効であり、第三者へ譲渡、貸与又は名義変更することはできません。</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zc0cqmyy79c" w:id="9"/>
      <w:bookmarkEnd w:id="9"/>
      <w:r w:rsidDel="00000000" w:rsidR="00000000" w:rsidRPr="00000000">
        <w:rPr>
          <w:rFonts w:ascii="Arial Unicode MS" w:cs="Arial Unicode MS" w:eastAsia="Arial Unicode MS" w:hAnsi="Arial Unicode MS"/>
          <w:b w:val="1"/>
          <w:bCs w:val="1"/>
          <w:color w:val="000000"/>
          <w:sz w:val="32"/>
          <w:szCs w:val="32"/>
          <w:rtl w:val="0"/>
        </w:rPr>
        <w:t xml:space="preserve">第9条（禁止事項の確認）</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申込者は、利用規約に定める禁止事項を理解し、これを遵守することを確認します。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w6ctnmm72kvg" w:id="10"/>
      <w:bookmarkEnd w:id="10"/>
      <w:r w:rsidDel="00000000" w:rsidR="00000000" w:rsidRPr="00000000">
        <w:rPr>
          <w:rFonts w:ascii="Arial Unicode MS" w:cs="Arial Unicode MS" w:eastAsia="Arial Unicode MS" w:hAnsi="Arial Unicode MS"/>
          <w:b w:val="1"/>
          <w:bCs w:val="1"/>
          <w:color w:val="000000"/>
          <w:sz w:val="32"/>
          <w:szCs w:val="32"/>
          <w:rtl w:val="0"/>
        </w:rPr>
        <w:t xml:space="preserve">第10条（個人情報の取扱い）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1．申込者は、運営者が個人情報を取得し、本サロンの運営、本人確認、連絡、料金管理、サービス改善その他利用規約及びプライバシーポリシーに定める目的で利用することに同意します。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2．運営者は、法令に基づく場合を除き、本人の同意なく第三者へ提供しません。</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25qyn157mj4" w:id="11"/>
      <w:bookmarkEnd w:id="11"/>
      <w:r w:rsidDel="00000000" w:rsidR="00000000" w:rsidRPr="00000000">
        <w:rPr>
          <w:rFonts w:ascii="Arial Unicode MS" w:cs="Arial Unicode MS" w:eastAsia="Arial Unicode MS" w:hAnsi="Arial Unicode MS"/>
          <w:b w:val="1"/>
          <w:bCs w:val="1"/>
          <w:color w:val="000000"/>
          <w:sz w:val="32"/>
          <w:szCs w:val="32"/>
          <w:rtl w:val="0"/>
        </w:rPr>
        <w:t xml:space="preserve">第11条（契約期間）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会員資格は退会又は資格喪失まで継続します。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ただし、有料プランについては別途定める更新条件に従います。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hup47f3q3oif" w:id="12"/>
      <w:bookmarkEnd w:id="12"/>
      <w:r w:rsidDel="00000000" w:rsidR="00000000" w:rsidRPr="00000000">
        <w:rPr>
          <w:rFonts w:ascii="Arial Unicode MS" w:cs="Arial Unicode MS" w:eastAsia="Arial Unicode MS" w:hAnsi="Arial Unicode MS"/>
          <w:b w:val="1"/>
          <w:bCs w:val="1"/>
          <w:color w:val="000000"/>
          <w:sz w:val="32"/>
          <w:szCs w:val="32"/>
          <w:rtl w:val="0"/>
        </w:rPr>
        <w:t xml:space="preserve">第12条（退会）</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退会については利用規約に定める手続によるものとします。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f02ohfti5vcj" w:id="13"/>
      <w:bookmarkEnd w:id="13"/>
      <w:r w:rsidDel="00000000" w:rsidR="00000000" w:rsidRPr="00000000">
        <w:rPr>
          <w:rFonts w:ascii="Arial Unicode MS" w:cs="Arial Unicode MS" w:eastAsia="Arial Unicode MS" w:hAnsi="Arial Unicode MS"/>
          <w:b w:val="1"/>
          <w:bCs w:val="1"/>
          <w:color w:val="000000"/>
          <w:sz w:val="32"/>
          <w:szCs w:val="32"/>
          <w:rtl w:val="0"/>
        </w:rPr>
        <w:t xml:space="preserve">第13条（反社会的勢力の排除）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1．申込者は、自ら及び関係者が暴力団、暴力団員その他これらに準ずる反社会的勢力に該当しないことを表明し保証します。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2．前項に違反したことが判明した場合、運営者は何らの催告なく入会を拒否し、又は会員資格を取り消すことができます。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uy0y235ec3yn" w:id="14"/>
      <w:bookmarkEnd w:id="14"/>
      <w:r w:rsidDel="00000000" w:rsidR="00000000" w:rsidRPr="00000000">
        <w:rPr>
          <w:rFonts w:ascii="Arial Unicode MS" w:cs="Arial Unicode MS" w:eastAsia="Arial Unicode MS" w:hAnsi="Arial Unicode MS"/>
          <w:b w:val="1"/>
          <w:bCs w:val="1"/>
          <w:color w:val="000000"/>
          <w:sz w:val="32"/>
          <w:szCs w:val="32"/>
          <w:rtl w:val="0"/>
        </w:rPr>
        <w:t xml:space="preserve">第14条（申込みの撤回）</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運営者が承認する前であれば、申込者は申込みを撤回することができます。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sk76yd9zd342" w:id="15"/>
      <w:bookmarkEnd w:id="15"/>
      <w:r w:rsidDel="00000000" w:rsidR="00000000" w:rsidRPr="00000000">
        <w:rPr>
          <w:rFonts w:ascii="Arial Unicode MS" w:cs="Arial Unicode MS" w:eastAsia="Arial Unicode MS" w:hAnsi="Arial Unicode MS"/>
          <w:b w:val="1"/>
          <w:bCs w:val="1"/>
          <w:color w:val="000000"/>
          <w:sz w:val="32"/>
          <w:szCs w:val="32"/>
          <w:rtl w:val="0"/>
        </w:rPr>
        <w:t xml:space="preserve">第15条（協議事項）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本申込書に定めのない事項又は疑義が生じた場合は、申込者及び運営者は誠実に協議し解決するものとします。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bCs w:val="1"/>
          <w:color w:val="000000"/>
          <w:sz w:val="32"/>
          <w:szCs w:val="32"/>
        </w:rPr>
      </w:pPr>
      <w:bookmarkStart w:colFirst="0" w:colLast="0" w:name="_26c99e3ulsns" w:id="16"/>
      <w:bookmarkEnd w:id="16"/>
      <w:r w:rsidDel="00000000" w:rsidR="00000000" w:rsidRPr="00000000">
        <w:rPr>
          <w:rFonts w:ascii="Arial Unicode MS" w:cs="Arial Unicode MS" w:eastAsia="Arial Unicode MS" w:hAnsi="Arial Unicode MS"/>
          <w:b w:val="1"/>
          <w:bCs w:val="1"/>
          <w:color w:val="000000"/>
          <w:sz w:val="32"/>
          <w:szCs w:val="32"/>
          <w:rtl w:val="0"/>
        </w:rPr>
        <w:t xml:space="preserve">第16条（準拠法及び管轄）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本申込書に関する一切の事項は日本法を準拠法とし、本申込書に関して紛争が生じた場合には、運営者の主たる事務所所在地を管轄する地方裁判所又は簡易裁判所を第一審の専属的合意管轄裁判所とします。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ledmzfvpgqub" w:id="17"/>
      <w:bookmarkEnd w:id="17"/>
      <w:r w:rsidDel="00000000" w:rsidR="00000000" w:rsidRPr="00000000">
        <w:rPr>
          <w:rFonts w:ascii="Arial Unicode MS" w:cs="Arial Unicode MS" w:eastAsia="Arial Unicode MS" w:hAnsi="Arial Unicode MS"/>
          <w:b w:val="1"/>
          <w:bCs w:val="1"/>
          <w:rtl w:val="0"/>
        </w:rPr>
        <w:t xml:space="preserve">申込者確認欄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私は、本申込書の内容及びオンラインサロン利用規約その他関連規程を確認し、その内容に同意の上、本サロンへの入会を申し込みます。</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署名（電子署名可）</w:t>
      </w:r>
    </w:p>
    <w:p w:rsidR="00000000" w:rsidDel="00000000" w:rsidP="00000000" w:rsidRDefault="00000000" w:rsidRPr="00000000" w14:paraId="0000005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navvehkat24c" w:id="18"/>
      <w:bookmarkEnd w:id="18"/>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jfjken47eygs" w:id="19"/>
      <w:bookmarkEnd w:id="19"/>
      <w:r w:rsidDel="00000000" w:rsidR="00000000" w:rsidRPr="00000000">
        <w:rPr>
          <w:rFonts w:ascii="Arial Unicode MS" w:cs="Arial Unicode MS" w:eastAsia="Arial Unicode MS" w:hAnsi="Arial Unicode MS"/>
          <w:b w:val="1"/>
          <w:bCs w:val="1"/>
          <w:rtl w:val="0"/>
        </w:rPr>
        <w:t xml:space="preserve">運営者記入欄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6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審査結果</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承認</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不承認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利用開始日</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