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4"/>
          <w:szCs w:val="44"/>
        </w:rPr>
      </w:pPr>
      <w:bookmarkStart w:colFirst="0" w:colLast="0" w:name="_pn4lle6dtwe1" w:id="0"/>
      <w:bookmarkEnd w:id="0"/>
      <w:r w:rsidDel="00000000" w:rsidR="00000000" w:rsidRPr="00000000">
        <w:rPr>
          <w:rFonts w:ascii="Arial Unicode MS" w:cs="Arial Unicode MS" w:eastAsia="Arial Unicode MS" w:hAnsi="Arial Unicode MS"/>
          <w:b w:val="1"/>
          <w:bCs w:val="1"/>
          <w:sz w:val="44"/>
          <w:szCs w:val="44"/>
          <w:rtl w:val="0"/>
        </w:rPr>
        <w:t xml:space="preserve">決済情報取扱同意書（オンラインサロン）</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________________（以下「運営者」という。）が提供するオンラインサロン（以下「本サービス」という。）の利用に際し、利用者（以下「会員」という。）の決済情報等の取得、利用及び管理について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hdfx072uau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本同意書は、本サービスにおける会費、利用料金その他本サービスに関連する料金の決済を適切かつ安全に行うため、運営者による決済情報の取扱いについて必要な事項を定めることを目的とします。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usbahe8ukbj" w:id="2"/>
      <w:bookmarkEnd w:id="2"/>
      <w:r w:rsidDel="00000000" w:rsidR="00000000" w:rsidRPr="00000000">
        <w:rPr>
          <w:rFonts w:ascii="Arial Unicode MS" w:cs="Arial Unicode MS" w:eastAsia="Arial Unicode MS" w:hAnsi="Arial Unicode MS"/>
          <w:b w:val="1"/>
          <w:bCs w:val="1"/>
          <w:rtl w:val="0"/>
        </w:rPr>
        <w:t xml:space="preserve">第2条（決済情報の定義）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本同意書において「決済情報」とは、次の各号に掲げる情報をいいます。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（1）クレジットカード決済に関する情報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（2）銀行口座振替に関する情報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（3）電子決済サービスに関する利用情報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（4）決済履歴及び課金履歴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（5）決済事業者が発行する取引番号その他決済管理に必要な情報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（6）その他決済手続に関連して取得される情報</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w0l435e1533" w:id="3"/>
      <w:bookmarkEnd w:id="3"/>
      <w:r w:rsidDel="00000000" w:rsidR="00000000" w:rsidRPr="00000000">
        <w:rPr>
          <w:rFonts w:ascii="Arial Unicode MS" w:cs="Arial Unicode MS" w:eastAsia="Arial Unicode MS" w:hAnsi="Arial Unicode MS"/>
          <w:b w:val="1"/>
          <w:bCs w:val="1"/>
          <w:rtl w:val="0"/>
        </w:rPr>
        <w:t xml:space="preserve">第3条（取得方法）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運営者は、次の方法により決済情報を取得します。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（1）会員が決済画面へ入力した情報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（2）決済代行会社から通知される決済結果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（3）会員が選択した決済サービスを通じて提供される情報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（4）法令に基づき取得する情報</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1a068j8ru99x"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運営者は、取得した決済情報を次の目的で利用します。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（1）会費及び利用料金の請求及び決済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（2）契約更新又は継続課金の管理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（3）決済状況の確認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（4）返金処理又は取消処理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（5）未払い料金への対応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（6）不正利用又は不正決済の防止</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（7）問い合わせ対応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（8）法令上必要となる対応</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lptvrbk6zjv" w:id="5"/>
      <w:bookmarkEnd w:id="5"/>
      <w:r w:rsidDel="00000000" w:rsidR="00000000" w:rsidRPr="00000000">
        <w:rPr>
          <w:rFonts w:ascii="Arial Unicode MS" w:cs="Arial Unicode MS" w:eastAsia="Arial Unicode MS" w:hAnsi="Arial Unicode MS"/>
          <w:b w:val="1"/>
          <w:bCs w:val="1"/>
          <w:rtl w:val="0"/>
        </w:rPr>
        <w:t xml:space="preserve">第5条（決済代行会社の利用）</w:t>
      </w:r>
    </w:p>
    <w:p w:rsidR="00000000" w:rsidDel="00000000" w:rsidP="00000000" w:rsidRDefault="00000000" w:rsidRPr="00000000" w14:paraId="0000002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運営者は、安全な決済を実現するため、外部の決済代行会社を利用する場合があります。</w:t>
      </w:r>
    </w:p>
    <w:p w:rsidR="00000000" w:rsidDel="00000000" w:rsidP="00000000" w:rsidRDefault="00000000" w:rsidRPr="00000000" w14:paraId="0000002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会員は、決済処理のため必要な範囲で決済情報が当該決済代行会社へ提供されることに同意します。</w:t>
      </w:r>
    </w:p>
    <w:p w:rsidR="00000000" w:rsidDel="00000000" w:rsidP="00000000" w:rsidRDefault="00000000" w:rsidRPr="00000000" w14:paraId="0000002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決済代行会社による情報管理については、当該事業者の利用規約及びプライバシーポリシーが適用されます。</w:t>
      </w:r>
    </w:p>
    <w:p w:rsidR="00000000" w:rsidDel="00000000" w:rsidP="00000000" w:rsidRDefault="00000000" w:rsidRPr="00000000" w14:paraId="00000027">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9og8w6ldcgcb" w:id="6"/>
      <w:bookmarkEnd w:id="6"/>
      <w:r w:rsidDel="00000000" w:rsidR="00000000" w:rsidRPr="00000000">
        <w:rPr>
          <w:rFonts w:ascii="Arial Unicode MS" w:cs="Arial Unicode MS" w:eastAsia="Arial Unicode MS" w:hAnsi="Arial Unicode MS"/>
          <w:b w:val="1"/>
          <w:bCs w:val="1"/>
          <w:rtl w:val="0"/>
        </w:rPr>
        <w:t xml:space="preserve">第6条（カード情報の管理）</w:t>
      </w:r>
    </w:p>
    <w:p w:rsidR="00000000" w:rsidDel="00000000" w:rsidP="00000000" w:rsidRDefault="00000000" w:rsidRPr="00000000" w14:paraId="0000002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運営者は、クレジットカード番号、有効期限及びセキュリティコード等について、自ら保有又は保存しない場合があります。</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クレジットカード情報は、原則として決済代行会社により管理されます。</w:t>
      </w:r>
    </w:p>
    <w:p w:rsidR="00000000" w:rsidDel="00000000" w:rsidP="00000000" w:rsidRDefault="00000000" w:rsidRPr="00000000" w14:paraId="0000002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運営者が保有する情報は、決済管理に必要な最小限の範囲とします。</w:t>
      </w:r>
    </w:p>
    <w:p w:rsidR="00000000" w:rsidDel="00000000" w:rsidP="00000000" w:rsidRDefault="00000000" w:rsidRPr="00000000" w14:paraId="0000002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tji7i3qx30ma" w:id="7"/>
      <w:bookmarkEnd w:id="7"/>
      <w:r w:rsidDel="00000000" w:rsidR="00000000" w:rsidRPr="00000000">
        <w:rPr>
          <w:rFonts w:ascii="Arial Unicode MS" w:cs="Arial Unicode MS" w:eastAsia="Arial Unicode MS" w:hAnsi="Arial Unicode MS"/>
          <w:b w:val="1"/>
          <w:bCs w:val="1"/>
          <w:rtl w:val="0"/>
        </w:rPr>
        <w:t xml:space="preserve">第7条（継続課金）</w:t>
      </w:r>
    </w:p>
    <w:p w:rsidR="00000000" w:rsidDel="00000000" w:rsidP="00000000" w:rsidRDefault="00000000" w:rsidRPr="00000000" w14:paraId="0000002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月額又は年額プランを利用する場合、会員は継続課金が行われることを理解し、これに同意します。</w:t>
      </w:r>
    </w:p>
    <w:p w:rsidR="00000000" w:rsidDel="00000000" w:rsidP="00000000" w:rsidRDefault="00000000" w:rsidRPr="00000000" w14:paraId="0000002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継続課金は、利用規約その他契約条件に基づいて実施されます。</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解約手続が完了するまで、継続課金は有効に行われます。</w:t>
      </w:r>
    </w:p>
    <w:p w:rsidR="00000000" w:rsidDel="00000000" w:rsidP="00000000" w:rsidRDefault="00000000" w:rsidRPr="00000000" w14:paraId="0000003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durpztvtxghq" w:id="8"/>
      <w:bookmarkEnd w:id="8"/>
      <w:r w:rsidDel="00000000" w:rsidR="00000000" w:rsidRPr="00000000">
        <w:rPr>
          <w:rFonts w:ascii="Arial Unicode MS" w:cs="Arial Unicode MS" w:eastAsia="Arial Unicode MS" w:hAnsi="Arial Unicode MS"/>
          <w:b w:val="1"/>
          <w:bCs w:val="1"/>
          <w:rtl w:val="0"/>
        </w:rPr>
        <w:t xml:space="preserve">第8条（返金）</w:t>
      </w:r>
    </w:p>
    <w:p w:rsidR="00000000" w:rsidDel="00000000" w:rsidP="00000000" w:rsidRDefault="00000000" w:rsidRPr="00000000" w14:paraId="0000003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返金の可否は、本サービスの利用規約又は返金ポリシーに従います。</w:t>
      </w:r>
    </w:p>
    <w:p w:rsidR="00000000" w:rsidDel="00000000" w:rsidP="00000000" w:rsidRDefault="00000000" w:rsidRPr="00000000" w14:paraId="0000003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返金が認められる場合は、原則として利用時と同一の決済方法により返金を行います。</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決済会社の処理上、返金まで一定期間を要する場合があります。</w:t>
      </w:r>
    </w:p>
    <w:p w:rsidR="00000000" w:rsidDel="00000000" w:rsidP="00000000" w:rsidRDefault="00000000" w:rsidRPr="00000000" w14:paraId="0000003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hfbr2lr6oek2" w:id="9"/>
      <w:bookmarkEnd w:id="9"/>
      <w:r w:rsidDel="00000000" w:rsidR="00000000" w:rsidRPr="00000000">
        <w:rPr>
          <w:rFonts w:ascii="Arial Unicode MS" w:cs="Arial Unicode MS" w:eastAsia="Arial Unicode MS" w:hAnsi="Arial Unicode MS"/>
          <w:b w:val="1"/>
          <w:bCs w:val="1"/>
          <w:rtl w:val="0"/>
        </w:rPr>
        <w:t xml:space="preserve">第9条（第三者提供）</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運営者は、次の場合を除き、決済情報を第三者へ提供しません。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（1）決済処理に必要な場合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（2）法令に基づく場合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（3）裁判所その他公的機関から開示を求められた場合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（4）会員本人の同意がある場合</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d38zh1f741td" w:id="10"/>
      <w:bookmarkEnd w:id="10"/>
      <w:r w:rsidDel="00000000" w:rsidR="00000000" w:rsidRPr="00000000">
        <w:rPr>
          <w:rFonts w:ascii="Arial Unicode MS" w:cs="Arial Unicode MS" w:eastAsia="Arial Unicode MS" w:hAnsi="Arial Unicode MS"/>
          <w:b w:val="1"/>
          <w:bCs w:val="1"/>
          <w:rtl w:val="0"/>
        </w:rPr>
        <w:t xml:space="preserve">第10条（安全管理措置）</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運営者は、決済情報の漏えい、滅失、改ざん、不正アクセスその他の事故を防止するため、合理的かつ適切な安全管理措置を講じます。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sd8zq2sur02p" w:id="11"/>
      <w:bookmarkEnd w:id="11"/>
      <w:r w:rsidDel="00000000" w:rsidR="00000000" w:rsidRPr="00000000">
        <w:rPr>
          <w:rFonts w:ascii="Arial Unicode MS" w:cs="Arial Unicode MS" w:eastAsia="Arial Unicode MS" w:hAnsi="Arial Unicode MS"/>
          <w:b w:val="1"/>
          <w:bCs w:val="1"/>
          <w:rtl w:val="0"/>
        </w:rPr>
        <w:t xml:space="preserve">第11条（会員の責任）</w:t>
      </w:r>
    </w:p>
    <w:p w:rsidR="00000000" w:rsidDel="00000000" w:rsidP="00000000" w:rsidRDefault="00000000" w:rsidRPr="00000000" w14:paraId="0000004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会員は、自ら登録した決済情報を常に最新の状態に保つものとします。</w:t>
      </w:r>
    </w:p>
    <w:p w:rsidR="00000000" w:rsidDel="00000000" w:rsidP="00000000" w:rsidRDefault="00000000" w:rsidRPr="00000000" w14:paraId="0000004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決済手段の利用停止、有効期限切れその他変更が生じた場合には、速やかに変更手続を行うものとします。</w:t>
      </w:r>
    </w:p>
    <w:p w:rsidR="00000000" w:rsidDel="00000000" w:rsidP="00000000" w:rsidRDefault="00000000" w:rsidRPr="00000000" w14:paraId="0000004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登録内容に誤りがあることにより生じた不利益について、運営者は故意又は重大な過失がある場合を除き責任を負いません。</w:t>
      </w:r>
    </w:p>
    <w:p w:rsidR="00000000" w:rsidDel="00000000" w:rsidP="00000000" w:rsidRDefault="00000000" w:rsidRPr="00000000" w14:paraId="0000004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ttk19mps1csg" w:id="12"/>
      <w:bookmarkEnd w:id="12"/>
      <w:r w:rsidDel="00000000" w:rsidR="00000000" w:rsidRPr="00000000">
        <w:rPr>
          <w:rFonts w:ascii="Arial Unicode MS" w:cs="Arial Unicode MS" w:eastAsia="Arial Unicode MS" w:hAnsi="Arial Unicode MS"/>
          <w:b w:val="1"/>
          <w:bCs w:val="1"/>
          <w:rtl w:val="0"/>
        </w:rPr>
        <w:t xml:space="preserve">第12条（情報の保存期間）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運営者は、決済情報及び決済履歴について、法令又は業務上必要な期間保存し、その後適切な方法により削除又は匿名化します。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j5zi7b197i6z" w:id="13"/>
      <w:bookmarkEnd w:id="13"/>
      <w:r w:rsidDel="00000000" w:rsidR="00000000" w:rsidRPr="00000000">
        <w:rPr>
          <w:rFonts w:ascii="Arial Unicode MS" w:cs="Arial Unicode MS" w:eastAsia="Arial Unicode MS" w:hAnsi="Arial Unicode MS"/>
          <w:b w:val="1"/>
          <w:bCs w:val="1"/>
          <w:rtl w:val="0"/>
        </w:rPr>
        <w:t xml:space="preserve">第13条（情報の訂正）</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会員は、自己の決済情報について誤りがある場合、運営者へ訂正又は更新を求めることができます。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4xabf5qjxqud"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次の各号に該当する場合、運営者は責任を負わないものとします。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（1）決済事業者又は金融機関の障害</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（2）通信回線障害</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（3）第三者による不正アクセス</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（4）天災その他不可抗力</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（5）会員の入力誤り又は管理不備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ただし、運営者に故意又は重大な過失がある場合はこの限りではありません。</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sl8kdaoe9r7m" w:id="15"/>
      <w:bookmarkEnd w:id="15"/>
      <w:r w:rsidDel="00000000" w:rsidR="00000000" w:rsidRPr="00000000">
        <w:rPr>
          <w:rFonts w:ascii="Arial Unicode MS" w:cs="Arial Unicode MS" w:eastAsia="Arial Unicode MS" w:hAnsi="Arial Unicode MS"/>
          <w:b w:val="1"/>
          <w:bCs w:val="1"/>
          <w:rtl w:val="0"/>
        </w:rPr>
        <w:t xml:space="preserve">第15条（本同意書の変更）</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運営者は、法令改正、サービス内容の変更その他必要がある場合、本同意書を変更することがあります。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jpeag2fhcpc"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本同意書に定めのない事項又は疑義が生じた場合は、運営者及び会員は誠実に協議し、解決を図るものとします。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e1sip7tfk66w" w:id="17"/>
      <w:bookmarkEnd w:id="17"/>
      <w:r w:rsidDel="00000000" w:rsidR="00000000" w:rsidRPr="00000000">
        <w:rPr>
          <w:rFonts w:ascii="Arial Unicode MS" w:cs="Arial Unicode MS" w:eastAsia="Arial Unicode MS" w:hAnsi="Arial Unicode MS"/>
          <w:b w:val="1"/>
          <w:bCs w:val="1"/>
          <w:rtl w:val="0"/>
        </w:rPr>
        <w:t xml:space="preserve">第17条（準拠法及び合意管轄）</w:t>
      </w:r>
    </w:p>
    <w:p w:rsidR="00000000" w:rsidDel="00000000" w:rsidP="00000000" w:rsidRDefault="00000000" w:rsidRPr="00000000" w14:paraId="0000005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本同意書は、日本法に準拠します。</w:t>
      </w:r>
    </w:p>
    <w:p w:rsidR="00000000" w:rsidDel="00000000" w:rsidP="00000000" w:rsidRDefault="00000000" w:rsidRPr="00000000" w14:paraId="0000005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本同意書に関する紛争については、運営者の本店所在地を管轄する地方裁判所又は簡易裁判所を第一審の専属的合意管轄裁判所とします。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f29wup7ljar0" w:id="18"/>
      <w:bookmarkEnd w:id="18"/>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t267agjuwrus" w:id="19"/>
      <w:bookmarkEnd w:id="19"/>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vjd8x4hw2eh3" w:id="20"/>
      <w:bookmarkEnd w:id="20"/>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ygpfiqw1vg6n" w:id="21"/>
      <w:bookmarkEnd w:id="21"/>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zb657r5prau" w:id="22"/>
      <w:bookmarkEnd w:id="22"/>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7xic0j49kj9d"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同意欄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私は、本同意書の内容を確認し、その内容に同意した上で、本サービスを利用します。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6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