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pbmg60wv7vqf"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業務委託契約書（歩合・外注）</w:t>
        <w:br w:type="textWrapping"/>
      </w:r>
      <w:r w:rsidDel="00000000" w:rsidR="00000000" w:rsidRPr="00000000">
        <w:rPr>
          <w:rFonts w:ascii="Arial Unicode MS" w:cs="Arial Unicode MS" w:eastAsia="Arial Unicode MS" w:hAnsi="Arial Unicode MS"/>
          <w:b w:val="1"/>
          <w:bCs w:val="1"/>
          <w:sz w:val="32"/>
          <w:szCs w:val="32"/>
          <w:rtl w:val="0"/>
        </w:rPr>
        <w:t xml:space="preserve">（整骨院・接骨院）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________________（以下「乙」という。）**は、甲が運営する整骨院・接骨院における施術業務等の委託について、次のとおり業務委託契約（以下「本契約」という。）を締結する。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zp094wxl29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本契約は、甲が乙に対して施術業務その他付随業務を委託し、乙がこれを受託するに当たり、双方の権利義務を明確にし、円滑な業務運営を図ることを目的とする。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49yvpyp7fx"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（1）柔道整復業務又は施術補助業務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（2）患者への施術説明及び接客対応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（3）予約管理及び受付補助</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（4）施術記録の作成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（5）院内清掃及び衛生管理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（6）その他甲が業務上必要と認める付随業務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q2l28zdbqbc0"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乙は、自らの裁量及び責任において業務を遂行する。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乙は、法令及び業界ガイドラインを遵守し、善良な管理者の注意義務をもって業務を行う。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乙は患者の安全を最優先として施術を行うものとする。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vnnjsjvmifzn" w:id="4"/>
      <w:bookmarkEnd w:id="4"/>
      <w:r w:rsidDel="00000000" w:rsidR="00000000" w:rsidRPr="00000000">
        <w:rPr>
          <w:rFonts w:ascii="Arial Unicode MS" w:cs="Arial Unicode MS" w:eastAsia="Arial Unicode MS" w:hAnsi="Arial Unicode MS"/>
          <w:b w:val="1"/>
          <w:bCs w:val="1"/>
          <w:rtl w:val="0"/>
        </w:rPr>
        <w:t xml:space="preserve">第4条（業務場所）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業務は原則として甲の指定する施設において行う。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甲乙が合意した場合は訪問施術その他の場所でも実施できる。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er3jebab8yxb" w:id="5"/>
      <w:bookmarkEnd w:id="5"/>
      <w:r w:rsidDel="00000000" w:rsidR="00000000" w:rsidRPr="00000000">
        <w:rPr>
          <w:rFonts w:ascii="Arial Unicode MS" w:cs="Arial Unicode MS" w:eastAsia="Arial Unicode MS" w:hAnsi="Arial Unicode MS"/>
          <w:b w:val="1"/>
          <w:bCs w:val="1"/>
          <w:rtl w:val="0"/>
        </w:rPr>
        <w:t xml:space="preserve">第5条（契約期間）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期間満了日の30日前までに双方から書面による更新拒絶の意思表示がない場合は、同一条件で1年間更新され、その後も同様とする。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ygodguhvigiu"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甲は乙に対し、次のいずれか又はこれらを組み合わせた方法で報酬を支払う。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（1）施術売上の○％</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（2）患者1名当たり○円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（3）固定報酬月額○円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（4）その他別紙報酬表による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歩合の対象となる売上は、実際に患者から受領し、返金等を控除した金額とする。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報酬は毎月○日締め、翌月○日までに乙指定口座へ振込送金する。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振込手数料は□甲負担　□乙負担とする。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hiqofzvou48a" w:id="7"/>
      <w:bookmarkEnd w:id="7"/>
      <w:r w:rsidDel="00000000" w:rsidR="00000000" w:rsidRPr="00000000">
        <w:rPr>
          <w:rFonts w:ascii="Arial Unicode MS" w:cs="Arial Unicode MS" w:eastAsia="Arial Unicode MS" w:hAnsi="Arial Unicode MS"/>
          <w:b w:val="1"/>
          <w:bCs w:val="1"/>
          <w:rtl w:val="0"/>
        </w:rPr>
        <w:t xml:space="preserve">第7条（経費負担）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甲は施設、施術ベッドその他院内設備を使用させる。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乙が自己の判断で購入した器具、教材、通信費、交通費等は乙の負担とする。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その他必要経費は別途協議する。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q51nbc62imn" w:id="8"/>
      <w:bookmarkEnd w:id="8"/>
      <w:r w:rsidDel="00000000" w:rsidR="00000000" w:rsidRPr="00000000">
        <w:rPr>
          <w:rFonts w:ascii="Arial Unicode MS" w:cs="Arial Unicode MS" w:eastAsia="Arial Unicode MS" w:hAnsi="Arial Unicode MS"/>
          <w:b w:val="1"/>
          <w:bCs w:val="1"/>
          <w:rtl w:val="0"/>
        </w:rPr>
        <w:t xml:space="preserve">第8条（資格及び法令遵守）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乙は、法令上必要な資格を有する場合は有効に維持するものとする。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資格停止その他業務遂行に支障が生じた場合は、直ちに甲へ報告する。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nxfpuwymhn3e" w:id="9"/>
      <w:bookmarkEnd w:id="9"/>
      <w:r w:rsidDel="00000000" w:rsidR="00000000" w:rsidRPr="00000000">
        <w:rPr>
          <w:rFonts w:ascii="Arial Unicode MS" w:cs="Arial Unicode MS" w:eastAsia="Arial Unicode MS" w:hAnsi="Arial Unicode MS"/>
          <w:b w:val="1"/>
          <w:bCs w:val="1"/>
          <w:rtl w:val="0"/>
        </w:rPr>
        <w:t xml:space="preserve">第9条（業務時間）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乙は甲と協議の上、施術日及び担当時間を定める。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本契約は雇用契約ではなく、甲は乙に対して労働時間その他労務管理を行うものではない。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2918q0u81wcf" w:id="10"/>
      <w:bookmarkEnd w:id="10"/>
      <w:r w:rsidDel="00000000" w:rsidR="00000000" w:rsidRPr="00000000">
        <w:rPr>
          <w:rFonts w:ascii="Arial Unicode MS" w:cs="Arial Unicode MS" w:eastAsia="Arial Unicode MS" w:hAnsi="Arial Unicode MS"/>
          <w:b w:val="1"/>
          <w:bCs w:val="1"/>
          <w:rtl w:val="0"/>
        </w:rPr>
        <w:t xml:space="preserve">第10条（患者対応）</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乙は患者に対し誠実かつ適切な対応を行う。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苦情又は事故が発生した場合は速やかに甲へ報告する。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患者との金銭授受は甲の指示による。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m5uzfxfos0wm"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乙は業務上知り得た次の情報を第三者へ漏えいしてはならない。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（1）患者情報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（2）診療・施術情報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（3）経営情報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（4）技術情報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（5）従業員情報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（6）その他秘密として管理される情報</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本条の義務は契約終了後も5年間存続する。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mnb33fvssost"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乙は個人情報保護法その他関係法令を遵守し、患者情報を適切に管理する。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353blkx5v6fm" w:id="13"/>
      <w:bookmarkEnd w:id="13"/>
      <w:r w:rsidDel="00000000" w:rsidR="00000000" w:rsidRPr="00000000">
        <w:rPr>
          <w:rFonts w:ascii="Arial Unicode MS" w:cs="Arial Unicode MS" w:eastAsia="Arial Unicode MS" w:hAnsi="Arial Unicode MS"/>
          <w:b w:val="1"/>
          <w:bCs w:val="1"/>
          <w:rtl w:val="0"/>
        </w:rPr>
        <w:t xml:space="preserve">第13条（競業避止）</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契約期間中、乙は甲の承諾なく甲の患者を自己又は第三者へ勧誘してはならない。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契約終了後1年間は、甲の営業圏内○kmにおいて甲の患者を対象とした営業活動を行わないものとする。ただし法令上無効となる範囲はこの限りでない。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kom11i3klrx6" w:id="14"/>
      <w:bookmarkEnd w:id="14"/>
      <w:r w:rsidDel="00000000" w:rsidR="00000000" w:rsidRPr="00000000">
        <w:rPr>
          <w:rFonts w:ascii="Arial Unicode MS" w:cs="Arial Unicode MS" w:eastAsia="Arial Unicode MS" w:hAnsi="Arial Unicode MS"/>
          <w:b w:val="1"/>
          <w:bCs w:val="1"/>
          <w:rtl w:val="0"/>
        </w:rPr>
        <w:t xml:space="preserve">第14条（引抜き禁止）</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乙は契約期間中及び終了後1年間、甲の従業員及び他の業務委託者を自己又は第三者へ勧誘してはならない。</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h20cjxqltzu9"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乙は甲の事前書面承諾なく第三者へ業務を再委託してはならない。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cpmpprq8fqwm" w:id="16"/>
      <w:bookmarkEnd w:id="16"/>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施術マニュアル、教育資料、写真、動画その他本業務に関連して甲が作成した資料に関する権利は甲に帰属する。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kdn5j8jm7vty" w:id="17"/>
      <w:bookmarkEnd w:id="17"/>
      <w:r w:rsidDel="00000000" w:rsidR="00000000" w:rsidRPr="00000000">
        <w:rPr>
          <w:rFonts w:ascii="Arial Unicode MS" w:cs="Arial Unicode MS" w:eastAsia="Arial Unicode MS" w:hAnsi="Arial Unicode MS"/>
          <w:b w:val="1"/>
          <w:bCs w:val="1"/>
          <w:rtl w:val="0"/>
        </w:rPr>
        <w:t xml:space="preserve">第17条（設備管理）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乙は甲から貸与された設備、備品及び鍵等を善良な管理者の注意をもって管理する。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mhnlh4usbuqg" w:id="18"/>
      <w:bookmarkEnd w:id="18"/>
      <w:r w:rsidDel="00000000" w:rsidR="00000000" w:rsidRPr="00000000">
        <w:rPr>
          <w:rFonts w:ascii="Arial Unicode MS" w:cs="Arial Unicode MS" w:eastAsia="Arial Unicode MS" w:hAnsi="Arial Unicode MS"/>
          <w:b w:val="1"/>
          <w:bCs w:val="1"/>
          <w:rtl w:val="0"/>
        </w:rPr>
        <w:t xml:space="preserve">第18条（事故等）</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施術事故その他重大事故が発生した場合、乙は直ちに甲へ報告する。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乙は事故原因の調査に協力する。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ttinjuixpvhk"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甲又は乙は本契約違反により相手方へ損害を与えた場合、その通常かつ直接の損害を賠償する。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pfv8h21yqier"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甲又は乙は、相手方が次の各号のいずれかに該当した場合、催告なく契約を解除できる。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（2）資格喪失</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（3）法令違反</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（4）信用失墜行為</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（5）患者への重大な迷惑行為</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（6）破産等の申立て</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（7）その他契約継続が困難となる重大事由</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qxy7jpn8k9ua"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甲及び乙は、自ら及びその関係者が反社会的勢力に該当しないことを保証する。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違反した場合、相手方は催告なく契約を解除できる。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yshdlmpfs187" w:id="22"/>
      <w:bookmarkEnd w:id="22"/>
      <w:r w:rsidDel="00000000" w:rsidR="00000000" w:rsidRPr="00000000">
        <w:rPr>
          <w:rFonts w:ascii="Arial Unicode MS" w:cs="Arial Unicode MS" w:eastAsia="Arial Unicode MS" w:hAnsi="Arial Unicode MS"/>
          <w:b w:val="1"/>
          <w:bCs w:val="1"/>
          <w:rtl w:val="0"/>
        </w:rPr>
        <w:t xml:space="preserve">第22条（契約終了時の措置）</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契約終了時、乙は甲から貸与された資料、備品、鍵、電子データ等を直ちに返還又は削除する。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jwaj8djh9oox"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dskdcig2swp4"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本契約に関する紛争は、甲の本店所在地を管轄する地方裁判所又は簡易裁判所を第一審の専属的合意管轄裁判所とする。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本契約締結の証として、本書2通を作成し、甲乙各自記名押印のうえ、それぞれ1通を保有する。</w:t>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lyjomghe7ngs" w:id="25"/>
      <w:bookmarkEnd w:id="25"/>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txqq2ypxgjk1"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A">
      <w:pPr>
        <w:pStyle w:val="Heading4"/>
        <w:keepNext w:val="0"/>
        <w:keepLines w:val="0"/>
        <w:spacing w:after="40" w:before="240" w:lineRule="auto"/>
        <w:rPr>
          <w:b w:val="1"/>
          <w:bCs w:val="1"/>
          <w:color w:val="000000"/>
          <w:sz w:val="20"/>
          <w:szCs w:val="20"/>
        </w:rPr>
      </w:pPr>
      <w:bookmarkStart w:colFirst="0" w:colLast="0" w:name="_yhue6keoe91w" w:id="27"/>
      <w:bookmarkEnd w:id="27"/>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4"/>
        <w:keepNext w:val="0"/>
        <w:keepLines w:val="0"/>
        <w:spacing w:after="40" w:before="240" w:lineRule="auto"/>
        <w:rPr>
          <w:b w:val="1"/>
          <w:bCs w:val="1"/>
          <w:color w:val="000000"/>
          <w:sz w:val="20"/>
          <w:szCs w:val="20"/>
        </w:rPr>
      </w:pPr>
      <w:bookmarkStart w:colFirst="0" w:colLast="0" w:name="_b6ecdgy6qm3d" w:id="28"/>
      <w:bookmarkEnd w:id="28"/>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