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mw8qusk3ds5" w:id="0"/>
      <w:bookmarkEnd w:id="0"/>
      <w:r w:rsidDel="00000000" w:rsidR="00000000" w:rsidRPr="00000000">
        <w:rPr>
          <w:rFonts w:ascii="Arial Unicode MS" w:cs="Arial Unicode MS" w:eastAsia="Arial Unicode MS" w:hAnsi="Arial Unicode MS"/>
          <w:b w:val="1"/>
          <w:bCs w:val="1"/>
          <w:sz w:val="44"/>
          <w:szCs w:val="44"/>
          <w:rtl w:val="0"/>
        </w:rPr>
        <w:t xml:space="preserve">モデル施術同意書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者が提供する施術サービスの実施にあたり、モデルとして施術を受ける者（以下「モデル」という。）と、施術を提供する者（以下「施術者」という。）との間で、施術内容、リスク、写真・動画等の取扱いその他必要事項について確認し、相互の理解と合意を明確にす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julgwo4yqq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本同意書は、施術者が技術向上、研修、記録又は広報等を目的として行う施術を、モデルが無償又は有償で受けることについて、その条件及び同意事項を定めるものである。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fjjx53texqv" w:id="2"/>
      <w:bookmarkEnd w:id="2"/>
      <w:r w:rsidDel="00000000" w:rsidR="00000000" w:rsidRPr="00000000">
        <w:rPr>
          <w:rFonts w:ascii="Arial Unicode MS" w:cs="Arial Unicode MS" w:eastAsia="Arial Unicode MS" w:hAnsi="Arial Unicode MS"/>
          <w:b w:val="1"/>
          <w:bCs w:val="1"/>
          <w:sz w:val="34"/>
          <w:szCs w:val="34"/>
          <w:rtl w:val="0"/>
        </w:rPr>
        <w:t xml:space="preserve">第2条（施術内容）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本施術の内容は、施術者が事前にモデルへ説明した施術方法、施術範囲及び施術時間のとおりとする。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モデルは、施術が医療行為ではなく、治療又は診断を目的としないことを理解した上で、本施術を受けるものとする。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efhslfx5ua60" w:id="3"/>
      <w:bookmarkEnd w:id="3"/>
      <w:r w:rsidDel="00000000" w:rsidR="00000000" w:rsidRPr="00000000">
        <w:rPr>
          <w:rFonts w:ascii="Arial Unicode MS" w:cs="Arial Unicode MS" w:eastAsia="Arial Unicode MS" w:hAnsi="Arial Unicode MS"/>
          <w:b w:val="1"/>
          <w:bCs w:val="1"/>
          <w:sz w:val="34"/>
          <w:szCs w:val="34"/>
          <w:rtl w:val="0"/>
        </w:rPr>
        <w:t xml:space="preserve">第3条（リスクの説明と理解）</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モデルは、施術に伴い、体質、肌質、体調等により、赤み、腫れ、痛み、かゆみ、違和感その他軽微な不調が生じる可能性があることについて、事前に説明を受け、これを理解し了承する。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モデルは、施術後の結果や効果には個人差があることを理解し、特定の効果や結果を保証するものではないことに同意する。</w:t>
      </w:r>
    </w:p>
    <w:p w:rsidR="00000000" w:rsidDel="00000000" w:rsidP="00000000" w:rsidRDefault="00000000" w:rsidRPr="00000000" w14:paraId="0000000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l882acxdvlvz" w:id="4"/>
      <w:bookmarkEnd w:id="4"/>
      <w:r w:rsidDel="00000000" w:rsidR="00000000" w:rsidRPr="00000000">
        <w:rPr>
          <w:rFonts w:ascii="Arial Unicode MS" w:cs="Arial Unicode MS" w:eastAsia="Arial Unicode MS" w:hAnsi="Arial Unicode MS"/>
          <w:b w:val="1"/>
          <w:bCs w:val="1"/>
          <w:sz w:val="34"/>
          <w:szCs w:val="34"/>
          <w:rtl w:val="0"/>
        </w:rPr>
        <w:t xml:space="preserve">第4条（自己申告義務）</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モデルは、施術前に、持病、アレルギー、妊娠の有無、服薬状況その他施術に影響を及ぼす可能性のある事項について、施術者に正確に申告するものとする。</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モデルが前項の申告を怠ったことにより生じた不利益又は損害について、施術者は責任を負わないものとする。</w:t>
      </w:r>
    </w:p>
    <w:p w:rsidR="00000000" w:rsidDel="00000000" w:rsidP="00000000" w:rsidRDefault="00000000" w:rsidRPr="00000000" w14:paraId="0000001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mog9twvrs1hu" w:id="5"/>
      <w:bookmarkEnd w:id="5"/>
      <w:r w:rsidDel="00000000" w:rsidR="00000000" w:rsidRPr="00000000">
        <w:rPr>
          <w:rFonts w:ascii="Arial Unicode MS" w:cs="Arial Unicode MS" w:eastAsia="Arial Unicode MS" w:hAnsi="Arial Unicode MS"/>
          <w:b w:val="1"/>
          <w:bCs w:val="1"/>
          <w:sz w:val="34"/>
          <w:szCs w:val="34"/>
          <w:rtl w:val="0"/>
        </w:rPr>
        <w:t xml:space="preserve">第5条（施術の中断及び中止）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施術者は、モデルの体調不良、肌状態の変化、その他安全確保の観点から必要と判断した場合、施術を中断又は中止することができるものとする。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vkkweh6p92i" w:id="6"/>
      <w:bookmarkEnd w:id="6"/>
      <w:r w:rsidDel="00000000" w:rsidR="00000000" w:rsidRPr="00000000">
        <w:rPr>
          <w:rFonts w:ascii="Arial Unicode MS" w:cs="Arial Unicode MS" w:eastAsia="Arial Unicode MS" w:hAnsi="Arial Unicode MS"/>
          <w:b w:val="1"/>
          <w:bCs w:val="1"/>
          <w:sz w:val="34"/>
          <w:szCs w:val="34"/>
          <w:rtl w:val="0"/>
        </w:rPr>
        <w:t xml:space="preserve">第6条（写真・動画等の撮影）</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施術者は、技術記録、研修、資料作成又は広報目的のため、施術前後又は施術中の写真又は動画を撮影することができるものとする。</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モデルは、前項の撮影について、事前に内容及び利用目的の説明を受けた上で、これに同意するものとする。</w:t>
      </w:r>
    </w:p>
    <w:p w:rsidR="00000000" w:rsidDel="00000000" w:rsidP="00000000" w:rsidRDefault="00000000" w:rsidRPr="00000000" w14:paraId="0000001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39kvabkski1f" w:id="7"/>
      <w:bookmarkEnd w:id="7"/>
      <w:r w:rsidDel="00000000" w:rsidR="00000000" w:rsidRPr="00000000">
        <w:rPr>
          <w:rFonts w:ascii="Arial Unicode MS" w:cs="Arial Unicode MS" w:eastAsia="Arial Unicode MS" w:hAnsi="Arial Unicode MS"/>
          <w:b w:val="1"/>
          <w:bCs w:val="1"/>
          <w:sz w:val="34"/>
          <w:szCs w:val="34"/>
          <w:rtl w:val="0"/>
        </w:rPr>
        <w:t xml:space="preserve">第7条（写真・動画等の利用）</w:t>
      </w:r>
    </w:p>
    <w:p w:rsidR="00000000" w:rsidDel="00000000" w:rsidP="00000000" w:rsidRDefault="00000000" w:rsidRPr="00000000" w14:paraId="0000001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撮影された写真又は動画は、施術者のウェブサイト、SNS、広告物、資料等において利用されることがある。</w:t>
      </w:r>
    </w:p>
    <w:p w:rsidR="00000000" w:rsidDel="00000000" w:rsidP="00000000" w:rsidRDefault="00000000" w:rsidRPr="00000000" w14:paraId="0000001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利用にあたっては、モデルの氏名、住所等の個人情報が特定されない形で行うものとする。</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モデルは、前二項の利用について、無償で許諾するものとする。</w:t>
      </w:r>
    </w:p>
    <w:p w:rsidR="00000000" w:rsidDel="00000000" w:rsidP="00000000" w:rsidRDefault="00000000" w:rsidRPr="00000000" w14:paraId="0000001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hud9gs750zbg"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施術者は、モデルから取得した個人情報を、本施術及びこれに付随する目的の範囲内で適切に管理し、法令に基づく場合を除き、第三者に提供しないものとする。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45uuiaa7pon4" w:id="9"/>
      <w:bookmarkEnd w:id="9"/>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2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施術者は、本施術により生じた結果について、故意又は重過失がある場合を除き、責任を負わないものとする。</w:t>
      </w:r>
    </w:p>
    <w:p w:rsidR="00000000" w:rsidDel="00000000" w:rsidP="00000000" w:rsidRDefault="00000000" w:rsidRPr="00000000" w14:paraId="0000002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モデルは、施術後のケアを怠ったことにより生じた不具合について、施術者が責任を負わないことに同意する。</w:t>
      </w:r>
    </w:p>
    <w:p w:rsidR="00000000" w:rsidDel="00000000" w:rsidP="00000000" w:rsidRDefault="00000000" w:rsidRPr="00000000" w14:paraId="0000002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h1msadxw09rg" w:id="10"/>
      <w:bookmarkEnd w:id="10"/>
      <w:r w:rsidDel="00000000" w:rsidR="00000000" w:rsidRPr="00000000">
        <w:rPr>
          <w:rFonts w:ascii="Arial Unicode MS" w:cs="Arial Unicode MS" w:eastAsia="Arial Unicode MS" w:hAnsi="Arial Unicode MS"/>
          <w:b w:val="1"/>
          <w:bCs w:val="1"/>
          <w:sz w:val="34"/>
          <w:szCs w:val="34"/>
          <w:rtl w:val="0"/>
        </w:rPr>
        <w:t xml:space="preserve">第10条（同意の撤回）</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モデルは、施術開始前に限り、本同意を撤回することができるものとする。ただし、すでに撮影又は利用が行われた写真又は動画については、撤回の対象外とする。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cvb5hp72x2im" w:id="11"/>
      <w:bookmarkEnd w:id="11"/>
      <w:r w:rsidDel="00000000" w:rsidR="00000000" w:rsidRPr="00000000">
        <w:rPr>
          <w:rFonts w:ascii="Arial Unicode MS" w:cs="Arial Unicode MS" w:eastAsia="Arial Unicode MS" w:hAnsi="Arial Unicode MS"/>
          <w:b w:val="1"/>
          <w:bCs w:val="1"/>
          <w:sz w:val="34"/>
          <w:szCs w:val="34"/>
          <w:rtl w:val="0"/>
        </w:rPr>
        <w:t xml:space="preserve">第11条（準拠法及び管轄）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本同意書は日本法を準拠法とし、本施術又は本同意書に関連して生じた紛争については、施術者の所在地を管轄する地方裁判所を第一審の専属的合意管轄裁判所とする。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以上の内容を十分に理解し、これに同意のうえ、本同意書に署名する。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モデル署名：　　　　　　　　　　　　　　</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施術者名：　　　　　　　　　　　　　　</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