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n1dw7fitiyg" w:id="0"/>
      <w:bookmarkEnd w:id="0"/>
      <w:r w:rsidDel="00000000" w:rsidR="00000000" w:rsidRPr="00000000">
        <w:rPr>
          <w:rFonts w:ascii="Arial Unicode MS" w:cs="Arial Unicode MS" w:eastAsia="Arial Unicode MS" w:hAnsi="Arial Unicode MS"/>
          <w:b w:val="1"/>
          <w:bCs w:val="1"/>
          <w:sz w:val="44"/>
          <w:szCs w:val="44"/>
          <w:rtl w:val="0"/>
        </w:rPr>
        <w:t xml:space="preserve">美容医療施術同意書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医療機関（以下「甲」という。）が提供する美容医療施術について、施術を受ける患者（以下「乙」という。）が、その内容・リスク等を十分に理解し、自らの意思に基づいて同意することを目的として作成され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mvx6prm5vwu" w:id="1"/>
      <w:bookmarkEnd w:id="1"/>
      <w:r w:rsidDel="00000000" w:rsidR="00000000" w:rsidRPr="00000000">
        <w:rPr>
          <w:rFonts w:ascii="Arial Unicode MS" w:cs="Arial Unicode MS" w:eastAsia="Arial Unicode MS" w:hAnsi="Arial Unicode MS"/>
          <w:b w:val="1"/>
          <w:bCs w:val="1"/>
          <w:sz w:val="34"/>
          <w:szCs w:val="34"/>
          <w:rtl w:val="0"/>
        </w:rPr>
        <w:t xml:space="preserve">第1条（施術内容の説明）</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甲は、乙に対し、実施予定の美容医療施術について、施術の目的、方法、使用する医療機器または薬剤、施術に要する時間、施術回数の目安、期待される効果及び限界について説明を行ったものとする。</w:t>
        <w:br w:type="textWrapping"/>
        <w:t xml:space="preserve">乙は、当該説明を受け、内容を理解したうえで施術を希望することを確認する。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ijjfgmi042j" w:id="2"/>
      <w:bookmarkEnd w:id="2"/>
      <w:r w:rsidDel="00000000" w:rsidR="00000000" w:rsidRPr="00000000">
        <w:rPr>
          <w:rFonts w:ascii="Arial Unicode MS" w:cs="Arial Unicode MS" w:eastAsia="Arial Unicode MS" w:hAnsi="Arial Unicode MS"/>
          <w:b w:val="1"/>
          <w:bCs w:val="1"/>
          <w:sz w:val="34"/>
          <w:szCs w:val="34"/>
          <w:rtl w:val="0"/>
        </w:rPr>
        <w:t xml:space="preserve">第2条（効果に関する理解）</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乙は、美容医療施術の効果には個人差があり、必ずしも甲が説明した結果が得られるとは限らないことを理解し、これを了承する。</w:t>
        <w:br w:type="textWrapping"/>
        <w:t xml:space="preserve">また、施術結果について、医学的・客観的観点から合理的な範囲を超える成果を保証するものではないことを確認する。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vfn1w4n7ix9x" w:id="3"/>
      <w:bookmarkEnd w:id="3"/>
      <w:r w:rsidDel="00000000" w:rsidR="00000000" w:rsidRPr="00000000">
        <w:rPr>
          <w:rFonts w:ascii="Arial Unicode MS" w:cs="Arial Unicode MS" w:eastAsia="Arial Unicode MS" w:hAnsi="Arial Unicode MS"/>
          <w:b w:val="1"/>
          <w:bCs w:val="1"/>
          <w:sz w:val="34"/>
          <w:szCs w:val="34"/>
          <w:rtl w:val="0"/>
        </w:rPr>
        <w:t xml:space="preserve">第3条（リスク及び副作用）</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乙は、施術に伴い、腫れ、赤み、内出血、痛み、かゆみ、色素沈着、感染症、瘢痕形成等の副作用や合併症が生じる可能性があることについて説明を受け、これを理解し了承する。</w:t>
        <w:br w:type="textWrapping"/>
        <w:t xml:space="preserve">また、体質、既往歴、生活習慣等により、予期せぬ症状が生じる可能性があることについても理解する。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z07vtyngq5sw" w:id="4"/>
      <w:bookmarkEnd w:id="4"/>
      <w:r w:rsidDel="00000000" w:rsidR="00000000" w:rsidRPr="00000000">
        <w:rPr>
          <w:rFonts w:ascii="Arial Unicode MS" w:cs="Arial Unicode MS" w:eastAsia="Arial Unicode MS" w:hAnsi="Arial Unicode MS"/>
          <w:b w:val="1"/>
          <w:bCs w:val="1"/>
          <w:sz w:val="34"/>
          <w:szCs w:val="34"/>
          <w:rtl w:val="0"/>
        </w:rPr>
        <w:t xml:space="preserve">第4条（既往歴等の申告義務）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乙は、過去及び現在の病歴、服用中の医薬品、アレルギーの有無、妊娠の可能性、その他施術に影響を及ぼすおそれのある事項について、正確かつ誠実に甲へ申告したことを確認する。</w:t>
        <w:br w:type="textWrapping"/>
        <w:t xml:space="preserve">虚偽又は不十分な申告により生じた不利益について、甲が責任を負わないことを乙は了承する。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wrcg6ecm5vd8" w:id="5"/>
      <w:bookmarkEnd w:id="5"/>
      <w:r w:rsidDel="00000000" w:rsidR="00000000" w:rsidRPr="00000000">
        <w:rPr>
          <w:rFonts w:ascii="Arial Unicode MS" w:cs="Arial Unicode MS" w:eastAsia="Arial Unicode MS" w:hAnsi="Arial Unicode MS"/>
          <w:b w:val="1"/>
          <w:bCs w:val="1"/>
          <w:sz w:val="34"/>
          <w:szCs w:val="34"/>
          <w:rtl w:val="0"/>
        </w:rPr>
        <w:t xml:space="preserve">第5条（施術後の注意事項）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乙は、施術後の生活上の注意事項、アフターケア、通院の必要性について説明を受け、甲の指示を遵守することに同意する。</w:t>
        <w:br w:type="textWrapping"/>
        <w:t xml:space="preserve">指示に従わなかったことにより生じた不利益について、甲が責任を負わないことを確認する。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g7dxuljs67xv" w:id="6"/>
      <w:bookmarkEnd w:id="6"/>
      <w:r w:rsidDel="00000000" w:rsidR="00000000" w:rsidRPr="00000000">
        <w:rPr>
          <w:rFonts w:ascii="Arial Unicode MS" w:cs="Arial Unicode MS" w:eastAsia="Arial Unicode MS" w:hAnsi="Arial Unicode MS"/>
          <w:b w:val="1"/>
          <w:bCs w:val="1"/>
          <w:sz w:val="34"/>
          <w:szCs w:val="34"/>
          <w:rtl w:val="0"/>
        </w:rPr>
        <w:t xml:space="preserve">第6条（施術の中止・変更）</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甲は、乙の体調変化、医学的判断、その他安全確保の観点から必要と判断した場合には、施術の全部又は一部を中止又は変更できるものとする。</w:t>
        <w:br w:type="textWrapping"/>
        <w:t xml:space="preserve">乙は、これについて異議を述べないものとする。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eswurzuxtxd4" w:id="7"/>
      <w:bookmarkEnd w:id="7"/>
      <w:r w:rsidDel="00000000" w:rsidR="00000000" w:rsidRPr="00000000">
        <w:rPr>
          <w:rFonts w:ascii="Arial Unicode MS" w:cs="Arial Unicode MS" w:eastAsia="Arial Unicode MS" w:hAnsi="Arial Unicode MS"/>
          <w:b w:val="1"/>
          <w:bCs w:val="1"/>
          <w:sz w:val="34"/>
          <w:szCs w:val="34"/>
          <w:rtl w:val="0"/>
        </w:rPr>
        <w:t xml:space="preserve">第7条（費用及び返金）</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乙は、施術費用、支払方法及び支払時期について事前に説明を受け、これを理解し同意する。</w:t>
        <w:br w:type="textWrapping"/>
        <w:t xml:space="preserve">美容医療施術の性質上、施術実施後の返金が原則として行われないことについて、乙はあらかじめ了承する。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qq8yzuafy9fr" w:id="8"/>
      <w:bookmarkEnd w:id="8"/>
      <w:r w:rsidDel="00000000" w:rsidR="00000000" w:rsidRPr="00000000">
        <w:rPr>
          <w:rFonts w:ascii="Arial Unicode MS" w:cs="Arial Unicode MS" w:eastAsia="Arial Unicode MS" w:hAnsi="Arial Unicode MS"/>
          <w:b w:val="1"/>
          <w:bCs w:val="1"/>
          <w:sz w:val="34"/>
          <w:szCs w:val="34"/>
          <w:rtl w:val="0"/>
        </w:rPr>
        <w:t xml:space="preserve">第8条（免責事項）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甲は、適切な医療水準に基づき施術を行うものとするが、不可抗力又は医学的に予見困難な事由により生じた結果について、法令上許される範囲で責任を負わないものとする。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ty5hc3ytt1f8"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甲は、乙の個人情報を、施術の実施、医療安全管理、法令遵守の目的の範囲内で適切に取り扱うものとする。</w:t>
        <w:br w:type="textWrapping"/>
        <w:t xml:space="preserve">乙は、これについて同意する。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z4l8y6n3iqic" w:id="10"/>
      <w:bookmarkEnd w:id="10"/>
      <w:r w:rsidDel="00000000" w:rsidR="00000000" w:rsidRPr="00000000">
        <w:rPr>
          <w:rFonts w:ascii="Arial Unicode MS" w:cs="Arial Unicode MS" w:eastAsia="Arial Unicode MS" w:hAnsi="Arial Unicode MS"/>
          <w:b w:val="1"/>
          <w:bCs w:val="1"/>
          <w:sz w:val="34"/>
          <w:szCs w:val="34"/>
          <w:rtl w:val="0"/>
        </w:rPr>
        <w:t xml:space="preserve">第10条（準拠法及び管轄）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本同意書は、日本法を準拠法とし、本同意書に関して生じた紛争については、甲の所在地を管轄する地方裁判所を第一審の専属的合意管轄裁判所とする。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l0jbtfgznlgf" w:id="11"/>
      <w:bookmarkEnd w:id="11"/>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上記内容について十分な説明を受け、理解したうえで、美容医療施術を受けることに同意します。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施術日：</w:t>
        <w:br w:type="textWrapping"/>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患者氏名（署名）：</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医療機関名：</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担当医師名：</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