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f6jqmdyc1ra" w:id="0"/>
      <w:bookmarkEnd w:id="0"/>
      <w:r w:rsidDel="00000000" w:rsidR="00000000" w:rsidRPr="00000000">
        <w:rPr>
          <w:rFonts w:ascii="Arial Unicode MS" w:cs="Arial Unicode MS" w:eastAsia="Arial Unicode MS" w:hAnsi="Arial Unicode MS"/>
          <w:b w:val="1"/>
          <w:bCs w:val="1"/>
          <w:sz w:val="44"/>
          <w:szCs w:val="44"/>
          <w:rtl w:val="0"/>
        </w:rPr>
        <w:t xml:space="preserve">出張施術同意書（整骨院・接骨院）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以下「当院」といいます。）は、患者（以下「利用者」といいます。）に対し、出張施術の内容および利用条件について以下のとおり説明し、利用者はこれを理解・同意のうえ、出張施術を申し込み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834z43s4iv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本同意書は、当院が利用者の自宅、勤務先、介護施設その他指定場所において施術を提供する際の条件、権利義務および注意事項を定め、円滑かつ安全な施術の実施を目的とします。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wye4zttmtwz" w:id="2"/>
      <w:bookmarkEnd w:id="2"/>
      <w:r w:rsidDel="00000000" w:rsidR="00000000" w:rsidRPr="00000000">
        <w:rPr>
          <w:rFonts w:ascii="Arial Unicode MS" w:cs="Arial Unicode MS" w:eastAsia="Arial Unicode MS" w:hAnsi="Arial Unicode MS"/>
          <w:b w:val="1"/>
          <w:bCs w:val="1"/>
          <w:rtl w:val="0"/>
        </w:rPr>
        <w:t xml:space="preserve">第2条（出張施術の内容）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出張施術は、当院が提供する施術メニューのうち、出張対応可能な施術を対象とします。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施術内容は、利用者の身体状況、症状、生活環境等を総合的に判断し、当院の判断により決定します。</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当日の身体状況により、施術内容の変更または施術を中止する場合があります。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64d9ejo9a8g" w:id="3"/>
      <w:bookmarkEnd w:id="3"/>
      <w:r w:rsidDel="00000000" w:rsidR="00000000" w:rsidRPr="00000000">
        <w:rPr>
          <w:rFonts w:ascii="Arial Unicode MS" w:cs="Arial Unicode MS" w:eastAsia="Arial Unicode MS" w:hAnsi="Arial Unicode MS"/>
          <w:b w:val="1"/>
          <w:bCs w:val="1"/>
          <w:rtl w:val="0"/>
        </w:rPr>
        <w:t xml:space="preserve">第3条（施術場所）</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利用者は、安全かつ衛生的に施術が行える十分なスペースを確保するものとします。</w:t>
      </w:r>
    </w:p>
    <w:p w:rsidR="00000000" w:rsidDel="00000000" w:rsidP="00000000" w:rsidRDefault="00000000" w:rsidRPr="00000000" w14:paraId="0000000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当院は、安全上または衛生上問題があると判断した場合、施術を中止または延期することがあります。</w:t>
      </w:r>
    </w:p>
    <w:p w:rsidR="00000000" w:rsidDel="00000000" w:rsidP="00000000" w:rsidRDefault="00000000" w:rsidRPr="00000000" w14:paraId="00000010">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ペットその他施術の妨げとなる要因がある場合には、利用者は適切な対応を行うものとします。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lwe3rbbqkmw"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利用者は、現在の症状、既往歴、持病、服薬状況、感染症その他施術に影響を及ぼす事項について、正確に申告するものとします。</w:t>
      </w:r>
    </w:p>
    <w:p w:rsidR="00000000" w:rsidDel="00000000" w:rsidP="00000000" w:rsidRDefault="00000000" w:rsidRPr="00000000" w14:paraId="0000001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前項の申告内容に変更が生じた場合には、速やかに当院へ申し出るものとします。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4gd6e63xhxo" w:id="5"/>
      <w:bookmarkEnd w:id="5"/>
      <w:r w:rsidDel="00000000" w:rsidR="00000000" w:rsidRPr="00000000">
        <w:rPr>
          <w:rFonts w:ascii="Arial Unicode MS" w:cs="Arial Unicode MS" w:eastAsia="Arial Unicode MS" w:hAnsi="Arial Unicode MS"/>
          <w:b w:val="1"/>
          <w:bCs w:val="1"/>
          <w:rtl w:val="0"/>
        </w:rPr>
        <w:t xml:space="preserve">第5条（施術をお断りする場合）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当院は、次の各号のいずれかに該当すると判断した場合、施術をお断りし、または途中で中止することがあります。</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発熱、感染症その他施術が適当でないと判断した場合</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飲酒または薬物の影響が認められる場合</w:t>
      </w:r>
    </w:p>
    <w:p w:rsidR="00000000" w:rsidDel="00000000" w:rsidP="00000000" w:rsidRDefault="00000000" w:rsidRPr="00000000" w14:paraId="0000001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暴言、暴力、威圧的行為、セクシュアルハラスメント等があった場合</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利用者または同席者により安全な施術環境が確保できない場合</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その他、施術者または利用者の安全確保が困難と判断した場合</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noa5fkov1x50" w:id="6"/>
      <w:bookmarkEnd w:id="6"/>
      <w:r w:rsidDel="00000000" w:rsidR="00000000" w:rsidRPr="00000000">
        <w:rPr>
          <w:rFonts w:ascii="Arial Unicode MS" w:cs="Arial Unicode MS" w:eastAsia="Arial Unicode MS" w:hAnsi="Arial Unicode MS"/>
          <w:b w:val="1"/>
          <w:bCs w:val="1"/>
          <w:rtl w:val="0"/>
        </w:rPr>
        <w:t xml:space="preserve">第6条（施術の限界）</w:t>
      </w:r>
    </w:p>
    <w:p w:rsidR="00000000" w:rsidDel="00000000" w:rsidP="00000000" w:rsidRDefault="00000000" w:rsidRPr="00000000" w14:paraId="0000001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出張施術は医療行為ではありません。</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施術効果には個人差があり、症状の改善または治癒を保証するものではありません。</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必要に応じて医療機関への受診を勧める場合があります。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rlpdd1s8wgoq" w:id="7"/>
      <w:bookmarkEnd w:id="7"/>
      <w:r w:rsidDel="00000000" w:rsidR="00000000" w:rsidRPr="00000000">
        <w:rPr>
          <w:rFonts w:ascii="Arial Unicode MS" w:cs="Arial Unicode MS" w:eastAsia="Arial Unicode MS" w:hAnsi="Arial Unicode MS"/>
          <w:b w:val="1"/>
          <w:bCs w:val="1"/>
          <w:rtl w:val="0"/>
        </w:rPr>
        <w:t xml:space="preserve">第7条（料金および支払）</w:t>
      </w:r>
    </w:p>
    <w:p w:rsidR="00000000" w:rsidDel="00000000" w:rsidP="00000000" w:rsidRDefault="00000000" w:rsidRPr="00000000" w14:paraId="0000002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利用者は、施術料金および出張費を当院所定の料金表に従って支払います。</w:t>
      </w:r>
    </w:p>
    <w:p w:rsidR="00000000" w:rsidDel="00000000" w:rsidP="00000000" w:rsidRDefault="00000000" w:rsidRPr="00000000" w14:paraId="0000002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有料駐車場、高速道路料金等が必要となる場合は、利用者負担とします。ただし事前に当院が説明した場合に限ります。</w:t>
      </w:r>
    </w:p>
    <w:p w:rsidR="00000000" w:rsidDel="00000000" w:rsidP="00000000" w:rsidRDefault="00000000" w:rsidRPr="00000000" w14:paraId="0000002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支払方法は現金、クレジットカード、電子決済その他当院指定の方法とします。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yejjwg8xocoo" w:id="8"/>
      <w:bookmarkEnd w:id="8"/>
      <w:r w:rsidDel="00000000" w:rsidR="00000000" w:rsidRPr="00000000">
        <w:rPr>
          <w:rFonts w:ascii="Arial Unicode MS" w:cs="Arial Unicode MS" w:eastAsia="Arial Unicode MS" w:hAnsi="Arial Unicode MS"/>
          <w:b w:val="1"/>
          <w:bCs w:val="1"/>
          <w:rtl w:val="0"/>
        </w:rPr>
        <w:t xml:space="preserve">第8条（予約変更・キャンセル）</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利用者が予約を変更またはキャンセルする場合は、当院所定の方法により速やかに連絡するものとします。</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無断キャンセルまたは当院が定める期限以降のキャンセルについては、キャンセル料が発生する場合があります。</w:t>
      </w:r>
    </w:p>
    <w:p w:rsidR="00000000" w:rsidDel="00000000" w:rsidP="00000000" w:rsidRDefault="00000000" w:rsidRPr="00000000" w14:paraId="0000002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天災、災害、交通事情その他やむを得ない事情により施術が実施できない場合は、この限りではありません。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t6sti3dupznn"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当院は、安全管理に十分配慮して施術を行います。</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利用者は施術中に異常や痛みを感じた場合には、直ちに施術者へ申し出るものとします。</w:t>
      </w:r>
    </w:p>
    <w:p w:rsidR="00000000" w:rsidDel="00000000" w:rsidP="00000000" w:rsidRDefault="00000000" w:rsidRPr="00000000" w14:paraId="0000003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利用者が施術者の指示に従わず事故または損害が発生した場合には、その責任は利用者が負うものとします。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9v8hbjlki0sg"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当院は、利用者の個人情報を関係法令および当院の個人情報保護方針に従い適切に管理します。</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個人情報は施術管理、予約管理、連絡、法令上必要な対応その他正当な目的の範囲内で利用します。</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法令に基づく場合を除き、本人の同意なく第三者へ提供しません。</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q14zp9x6nm0"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利用者は、自らまたは関係者が反社会的勢力に該当しないことを表明し、将来にわたっても該当しないことを保証します。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fcktvisduf"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利用者または当院は、本同意書に違反し、相手方に損害を与えた場合には、その損害を賠償する責任を負います。ただし、天災その他不可抗力による損害についてはこの限りではありません。</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if62ec4kp0cj"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本同意書に定めのない事項または解釈に疑義が生じた場合は、利用者と当院は誠意をもって協議し、円満に解決するものとします。</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fpo41zpfw2iq"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本同意書に関して紛争が生じた場合は、当院所在地を管轄する地方裁判所または簡易裁判所を第一審の専属的合意管轄裁判所とします。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btqvimh2801h"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同意確認</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私は、本同意書の内容について十分な説明を受け、その内容を理解したうえで、出張施術を申し込みます。</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施術者名：________________________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日付：______年____月____日</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