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q523pj59v2z" w:id="0"/>
      <w:bookmarkEnd w:id="0"/>
      <w:r w:rsidDel="00000000" w:rsidR="00000000" w:rsidRPr="00000000">
        <w:rPr>
          <w:rFonts w:ascii="Arial Unicode MS" w:cs="Arial Unicode MS" w:eastAsia="Arial Unicode MS" w:hAnsi="Arial Unicode MS"/>
          <w:b w:val="1"/>
          <w:bCs w:val="1"/>
          <w:sz w:val="44"/>
          <w:szCs w:val="44"/>
          <w:rtl w:val="0"/>
        </w:rPr>
        <w:t xml:space="preserve">介護施設施術契約書（整骨院・接骨院向け）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**○○介護施設（以下「甲」という。）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○○整骨院・○○接骨院（以下「乙」という。）**は、乙が甲の施設利用者に対して施術サービスを提供することについて、次のとおり介護施設施術契約（以下「本契約」という。）を締結する。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2nltmmjiup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本契約は、乙が甲の施設内において施術サービスを提供する際の権利義務その他必要事項を定め、施設利用者の健康維持及び生活機能の向上を図ることを目的とする。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pceut9leipj" w:id="2"/>
      <w:bookmarkEnd w:id="2"/>
      <w:r w:rsidDel="00000000" w:rsidR="00000000" w:rsidRPr="00000000">
        <w:rPr>
          <w:rFonts w:ascii="Arial Unicode MS" w:cs="Arial Unicode MS" w:eastAsia="Arial Unicode MS" w:hAnsi="Arial Unicode MS"/>
          <w:b w:val="1"/>
          <w:bCs w:val="1"/>
          <w:rtl w:val="0"/>
        </w:rPr>
        <w:t xml:space="preserve">第2条（施術内容）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1．乙は、柔道整復師その他必要な資格を有する者により、施設利用者に対し、法令に従い施術を行うものとする。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2．施術内容には、次の業務を含むことができる。</w:t>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身体機能維持・改善を目的とする施術</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関節可動域訓練</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筋緊張の緩和</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姿勢指導</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転倒予防に関する助言</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日常生活動作（ADL）維持支援</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その他双方が合意した施術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3．乙は医療行為を行わず、法令上認められた範囲で施術を実施する。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ccs27zbbbz03" w:id="3"/>
      <w:bookmarkEnd w:id="3"/>
      <w:r w:rsidDel="00000000" w:rsidR="00000000" w:rsidRPr="00000000">
        <w:rPr>
          <w:rFonts w:ascii="Arial Unicode MS" w:cs="Arial Unicode MS" w:eastAsia="Arial Unicode MS" w:hAnsi="Arial Unicode MS"/>
          <w:b w:val="1"/>
          <w:bCs w:val="1"/>
          <w:rtl w:val="0"/>
        </w:rPr>
        <w:t xml:space="preserve">第3条（施術対象者）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施術対象者は、甲が紹介し、本人又はその家族その他適法な代理人が施術に同意した施設利用者とする。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420e43ou8qd" w:id="4"/>
      <w:bookmarkEnd w:id="4"/>
      <w:r w:rsidDel="00000000" w:rsidR="00000000" w:rsidRPr="00000000">
        <w:rPr>
          <w:rFonts w:ascii="Arial Unicode MS" w:cs="Arial Unicode MS" w:eastAsia="Arial Unicode MS" w:hAnsi="Arial Unicode MS"/>
          <w:b w:val="1"/>
          <w:bCs w:val="1"/>
          <w:rtl w:val="0"/>
        </w:rPr>
        <w:t xml:space="preserve">第4条（施術日時）</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1．施術日は双方協議の上決定する。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2．施術時間及び施術人数についても協議により決定する。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3．緊急対応が必要となった場合は、双方協議の上、可能な範囲で対応する。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bsg9a0xetq70" w:id="5"/>
      <w:bookmarkEnd w:id="5"/>
      <w:r w:rsidDel="00000000" w:rsidR="00000000" w:rsidRPr="00000000">
        <w:rPr>
          <w:rFonts w:ascii="Arial Unicode MS" w:cs="Arial Unicode MS" w:eastAsia="Arial Unicode MS" w:hAnsi="Arial Unicode MS"/>
          <w:b w:val="1"/>
          <w:bCs w:val="1"/>
          <w:rtl w:val="0"/>
        </w:rPr>
        <w:t xml:space="preserve">第5条（施術場所）</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施術は原則として甲施設内の指定場所で実施する。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nskmqm5dnlz0"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甲は、乙が安全に施術を行えるよう、次の事項について協力する。</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施術場所の提供</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利用者情報の共有（本人同意の範囲）</w:t>
      </w:r>
    </w:p>
    <w:p w:rsidR="00000000" w:rsidDel="00000000" w:rsidP="00000000" w:rsidRDefault="00000000" w:rsidRPr="00000000" w14:paraId="0000002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緊急連絡体制の整備</w:t>
      </w:r>
    </w:p>
    <w:p w:rsidR="00000000" w:rsidDel="00000000" w:rsidP="00000000" w:rsidRDefault="00000000" w:rsidRPr="00000000" w14:paraId="0000002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必要な介助</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8jbo1yw3pkx" w:id="7"/>
      <w:bookmarkEnd w:id="7"/>
      <w:r w:rsidDel="00000000" w:rsidR="00000000" w:rsidRPr="00000000">
        <w:rPr>
          <w:rFonts w:ascii="Arial Unicode MS" w:cs="Arial Unicode MS" w:eastAsia="Arial Unicode MS" w:hAnsi="Arial Unicode MS"/>
          <w:b w:val="1"/>
          <w:bCs w:val="1"/>
          <w:rtl w:val="0"/>
        </w:rPr>
        <w:t xml:space="preserve">第7条（乙の義務）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1．資格者による施術を実施すること。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2．衛生管理を徹底すること。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3．利用者の人格及び尊厳を尊重すること。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4．事故防止に努めること。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5．法令及び業界ガイドラインを遵守すること。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hk91yn0w5xi" w:id="8"/>
      <w:bookmarkEnd w:id="8"/>
      <w:r w:rsidDel="00000000" w:rsidR="00000000" w:rsidRPr="00000000">
        <w:rPr>
          <w:rFonts w:ascii="Arial Unicode MS" w:cs="Arial Unicode MS" w:eastAsia="Arial Unicode MS" w:hAnsi="Arial Unicode MS"/>
          <w:b w:val="1"/>
          <w:bCs w:val="1"/>
          <w:rtl w:val="0"/>
        </w:rPr>
        <w:t xml:space="preserve">第8条（施術料金）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1．施術料金は別紙料金表による。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2．保険施術、自費施術その他料金区分については別途定める。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3．支払方法及び支払期日は別紙又は個別合意による。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i5ucvlrgqiu" w:id="9"/>
      <w:bookmarkEnd w:id="9"/>
      <w:r w:rsidDel="00000000" w:rsidR="00000000" w:rsidRPr="00000000">
        <w:rPr>
          <w:rFonts w:ascii="Arial Unicode MS" w:cs="Arial Unicode MS" w:eastAsia="Arial Unicode MS" w:hAnsi="Arial Unicode MS"/>
          <w:b w:val="1"/>
          <w:bCs w:val="1"/>
          <w:rtl w:val="0"/>
        </w:rPr>
        <w:t xml:space="preserve">第9条（交通費等）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訪問に交通費その他実費が発生する場合は、事前に双方協議の上定める。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dwqo6ss5pe" w:id="10"/>
      <w:bookmarkEnd w:id="10"/>
      <w:r w:rsidDel="00000000" w:rsidR="00000000" w:rsidRPr="00000000">
        <w:rPr>
          <w:rFonts w:ascii="Arial Unicode MS" w:cs="Arial Unicode MS" w:eastAsia="Arial Unicode MS" w:hAnsi="Arial Unicode MS"/>
          <w:b w:val="1"/>
          <w:bCs w:val="1"/>
          <w:rtl w:val="0"/>
        </w:rPr>
        <w:t xml:space="preserve">第10条（利用者情報の取扱い）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1．甲及び乙は、個人情報保護法その他関係法令を遵守する。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2．取得した情報は施術及び施設運営に必要な範囲でのみ利用する。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3．第三者へ提供する場合は法令又は本人同意による場合を除き行わない。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refaleatsly4"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1．双方は、本契約に関連して知り得た相手方及び施設利用者の秘密情報を第三者へ漏えいしてはならない。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2．本条は契約終了後も有効とする。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3ys7zcg07vg" w:id="12"/>
      <w:bookmarkEnd w:id="12"/>
      <w:r w:rsidDel="00000000" w:rsidR="00000000" w:rsidRPr="00000000">
        <w:rPr>
          <w:rFonts w:ascii="Arial Unicode MS" w:cs="Arial Unicode MS" w:eastAsia="Arial Unicode MS" w:hAnsi="Arial Unicode MS"/>
          <w:b w:val="1"/>
          <w:bCs w:val="1"/>
          <w:rtl w:val="0"/>
        </w:rPr>
        <w:t xml:space="preserve">第12条（事故対応）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1．施術中に事故又は体調変化が生じた場合、乙は直ちに施術を中止し、甲へ報告する。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2．必要に応じ救急搬送その他適切な措置を講じる。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xedmauvwnblg"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双方は、本契約違反により相手方へ損害を与えた場合、通常かつ直接の損害について賠償責任を負う。</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t4qcx290p9g9"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1．双方は、自ら及び役員等が反社会的勢力に該当しないことを保証する。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2．違反した場合、相手方は催告なく契約解除できる。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ung68gxib3r" w:id="15"/>
      <w:bookmarkEnd w:id="15"/>
      <w:r w:rsidDel="00000000" w:rsidR="00000000" w:rsidRPr="00000000">
        <w:rPr>
          <w:rFonts w:ascii="Arial Unicode MS" w:cs="Arial Unicode MS" w:eastAsia="Arial Unicode MS" w:hAnsi="Arial Unicode MS"/>
          <w:b w:val="1"/>
          <w:bCs w:val="1"/>
          <w:rtl w:val="0"/>
        </w:rPr>
        <w:t xml:space="preserve">第15条（再委託）</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乙は、甲の事前承諾なく施術業務を第三者へ再委託してはならない。</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p8f7laso3xx" w:id="16"/>
      <w:bookmarkEnd w:id="16"/>
      <w:r w:rsidDel="00000000" w:rsidR="00000000" w:rsidRPr="00000000">
        <w:rPr>
          <w:rFonts w:ascii="Arial Unicode MS" w:cs="Arial Unicode MS" w:eastAsia="Arial Unicode MS" w:hAnsi="Arial Unicode MS"/>
          <w:b w:val="1"/>
          <w:bCs w:val="1"/>
          <w:rtl w:val="0"/>
        </w:rPr>
        <w:t xml:space="preserve">第16条（感染症対策）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乙は感染症対策ガイドラインを遵守し、必要な衛生管理を実施する。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q87etkqttfd"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1．契約期間は契約締結日から1年間とする。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2．期間満了1か月前までに書面による申し出がない場合は、さらに1年間更新する。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9hraosbulqep"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次の各号に該当する場合、相手方は催告なく契約解除できる。</w:t>
      </w:r>
    </w:p>
    <w:p w:rsidR="00000000" w:rsidDel="00000000" w:rsidP="00000000" w:rsidRDefault="00000000" w:rsidRPr="00000000" w14:paraId="0000005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契約違反が是正されないとき</w:t>
      </w:r>
    </w:p>
    <w:p w:rsidR="00000000" w:rsidDel="00000000" w:rsidP="00000000" w:rsidRDefault="00000000" w:rsidRPr="00000000" w14:paraId="0000005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法令違反が判明したとき</w:t>
      </w:r>
    </w:p>
    <w:p w:rsidR="00000000" w:rsidDel="00000000" w:rsidP="00000000" w:rsidRDefault="00000000" w:rsidRPr="00000000" w14:paraId="0000005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信頼関係を著しく損なう行為があったとき</w:t>
      </w:r>
    </w:p>
    <w:p w:rsidR="00000000" w:rsidDel="00000000" w:rsidP="00000000" w:rsidRDefault="00000000" w:rsidRPr="00000000" w14:paraId="0000005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事業継続が困難となったとき</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k9xvub7u5u6y" w:id="19"/>
      <w:bookmarkEnd w:id="19"/>
      <w:r w:rsidDel="00000000" w:rsidR="00000000" w:rsidRPr="00000000">
        <w:rPr>
          <w:rFonts w:ascii="Arial Unicode MS" w:cs="Arial Unicode MS" w:eastAsia="Arial Unicode MS" w:hAnsi="Arial Unicode MS"/>
          <w:b w:val="1"/>
          <w:bCs w:val="1"/>
          <w:rtl w:val="0"/>
        </w:rPr>
        <w:t xml:space="preserve">第19条（不可抗力）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天災、感染症の流行、行政命令その他不可抗力により契約履行が困難となった場合、双方協議の上対応を決定する。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wdpyrnmrem3"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uo6krlvh3d1l"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本契約に関する訴訟は、甲の所在地を管轄する地方裁判所又は簡易裁判所を第一審の専属的合意管轄裁判所とする。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uu8vins4hq5f" w:id="22"/>
      <w:bookmarkEnd w:id="22"/>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5qwvict95baw" w:id="23"/>
      <w:bookmarkEnd w:id="23"/>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vrdprnmqmwnk"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nowjrbf14cxn"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整骨院・接骨院名：________________</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柔道整復師：____________________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　　　年　　　月　　　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