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pzsuju63pyj" w:id="0"/>
      <w:bookmarkEnd w:id="0"/>
      <w:r w:rsidDel="00000000" w:rsidR="00000000" w:rsidRPr="00000000">
        <w:rPr>
          <w:rFonts w:ascii="Arial Unicode MS" w:cs="Arial Unicode MS" w:eastAsia="Arial Unicode MS" w:hAnsi="Arial Unicode MS"/>
          <w:b w:val="1"/>
          <w:bCs w:val="1"/>
          <w:sz w:val="44"/>
          <w:szCs w:val="44"/>
          <w:rtl w:val="0"/>
        </w:rPr>
        <w:t xml:space="preserve">営業コンサルティング契約書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コンサルティング契約書（以下「本契約」という。）は、●●株式会社（以下「甲」という。）と、●●株式会社（以下「乙」という。）との間で、営業活動に関するコンサルティング業務について、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0m6d3ro03s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本契約は、乙が甲に対して営業戦略、営業組織の構築、営業手法の改善その他営業活動に関するコンサルティング業務を提供し、甲の営業力向上及び事業発展を図ることを目的とする。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hvu112q8801"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乙は、甲に対し、次の各号に掲げる業務を行う。</w:t>
        <w:br w:type="textWrapping"/>
        <w:t xml:space="preserve">（1）営業戦略及び営業計画の立案支援</w:t>
        <w:br w:type="textWrapping"/>
        <w:t xml:space="preserve">（2）営業プロセスの分析及び改善提案</w:t>
        <w:br w:type="textWrapping"/>
        <w:t xml:space="preserve">（3）営業資料、提案書及び営業マニュアルの作成支援</w:t>
        <w:br w:type="textWrapping"/>
        <w:t xml:space="preserve">（4）営業担当者への教育及び研修</w:t>
        <w:br w:type="textWrapping"/>
        <w:t xml:space="preserve">（5）営業会議への参加及び助言</w:t>
        <w:br w:type="textWrapping"/>
        <w:t xml:space="preserve">（6）営業データの分析及び改善提案</w:t>
        <w:br w:type="textWrapping"/>
        <w:t xml:space="preserve">（7）その他甲乙が協議の上合意した業務</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個別の実施内容、期間、方法等は、甲乙協議のうえ別途定める。</w:t>
      </w:r>
    </w:p>
    <w:p w:rsidR="00000000" w:rsidDel="00000000" w:rsidP="00000000" w:rsidRDefault="00000000" w:rsidRPr="00000000" w14:paraId="0000000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poco5yn1t6xo" w:id="3"/>
      <w:bookmarkEnd w:id="3"/>
      <w:r w:rsidDel="00000000" w:rsidR="00000000" w:rsidRPr="00000000">
        <w:rPr>
          <w:rFonts w:ascii="Arial Unicode MS" w:cs="Arial Unicode MS" w:eastAsia="Arial Unicode MS" w:hAnsi="Arial Unicode MS"/>
          <w:b w:val="1"/>
          <w:bCs w:val="1"/>
          <w:rtl w:val="0"/>
        </w:rPr>
        <w:t xml:space="preserve">第3条（業務の遂行）</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乙は、善良なる管理者の注意をもって業務を遂行する。</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乙は、専門的知識及び経験を活用し、合理的な助言を行うものとする。</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乙は、本契約に基づく業務について成果を保証するものではない。</w:t>
      </w:r>
    </w:p>
    <w:p w:rsidR="00000000" w:rsidDel="00000000" w:rsidP="00000000" w:rsidRDefault="00000000" w:rsidRPr="00000000" w14:paraId="0000001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o9dc6ydr8zml" w:id="4"/>
      <w:bookmarkEnd w:id="4"/>
      <w:r w:rsidDel="00000000" w:rsidR="00000000" w:rsidRPr="00000000">
        <w:rPr>
          <w:rFonts w:ascii="Arial Unicode MS" w:cs="Arial Unicode MS" w:eastAsia="Arial Unicode MS" w:hAnsi="Arial Unicode MS"/>
          <w:b w:val="1"/>
          <w:bCs w:val="1"/>
          <w:rtl w:val="0"/>
        </w:rPr>
        <w:t xml:space="preserve">第4条（甲の協力義務）</w:t>
      </w:r>
    </w:p>
    <w:p w:rsidR="00000000" w:rsidDel="00000000" w:rsidP="00000000" w:rsidRDefault="00000000" w:rsidRPr="00000000" w14:paraId="0000001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甲は、乙が業務を遂行するために必要な資料、情報及びデータを提供する。</w:t>
      </w:r>
    </w:p>
    <w:p w:rsidR="00000000" w:rsidDel="00000000" w:rsidP="00000000" w:rsidRDefault="00000000" w:rsidRPr="00000000" w14:paraId="00000013">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甲は、必要な担当者を配置し、乙の業務遂行に協力する。</w:t>
      </w:r>
    </w:p>
    <w:p w:rsidR="00000000" w:rsidDel="00000000" w:rsidP="00000000" w:rsidRDefault="00000000" w:rsidRPr="00000000" w14:paraId="00000014">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提供資料に虚偽又は重大な欠落があったことにより生じた損害について、乙は責任を負わない。</w:t>
      </w:r>
    </w:p>
    <w:p w:rsidR="00000000" w:rsidDel="00000000" w:rsidP="00000000" w:rsidRDefault="00000000" w:rsidRPr="00000000" w14:paraId="00000015">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732eh5fmlqbk"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甲は、乙に対し、本契約に基づく報酬として金●●円（消費税別）を支払う。</w:t>
      </w:r>
    </w:p>
    <w:p w:rsidR="00000000" w:rsidDel="00000000" w:rsidP="00000000" w:rsidRDefault="00000000" w:rsidRPr="00000000" w14:paraId="0000001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支払時期及び方法は次のとおりとする。</w:t>
        <w:br w:type="textWrapping"/>
        <w:t xml:space="preserve">（1）毎月末締め翌月末払い</w:t>
        <w:br w:type="textWrapping"/>
        <w:t xml:space="preserve">又は</w:t>
        <w:br w:type="textWrapping"/>
        <w:t xml:space="preserve">（2）契約締結時一括払い</w:t>
      </w:r>
    </w:p>
    <w:p w:rsidR="00000000" w:rsidDel="00000000" w:rsidP="00000000" w:rsidRDefault="00000000" w:rsidRPr="00000000" w14:paraId="0000001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l6jq5aqba1cg" w:id="6"/>
      <w:bookmarkEnd w:id="6"/>
      <w:r w:rsidDel="00000000" w:rsidR="00000000" w:rsidRPr="00000000">
        <w:rPr>
          <w:rFonts w:ascii="Arial Unicode MS" w:cs="Arial Unicode MS" w:eastAsia="Arial Unicode MS" w:hAnsi="Arial Unicode MS"/>
          <w:b w:val="1"/>
          <w:bCs w:val="1"/>
          <w:rtl w:val="0"/>
        </w:rPr>
        <w:t xml:space="preserve">第6条（必要経費）</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交通費、宿泊費、会場費、印刷費その他業務遂行上必要な実費については、甲乙協議のうえ甲が負担する。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dl3i5w5c035v" w:id="7"/>
      <w:bookmarkEnd w:id="7"/>
      <w:r w:rsidDel="00000000" w:rsidR="00000000" w:rsidRPr="00000000">
        <w:rPr>
          <w:rFonts w:ascii="Arial Unicode MS" w:cs="Arial Unicode MS" w:eastAsia="Arial Unicode MS" w:hAnsi="Arial Unicode MS"/>
          <w:b w:val="1"/>
          <w:bCs w:val="1"/>
          <w:rtl w:val="0"/>
        </w:rPr>
        <w:t xml:space="preserve">第7条（成果物）</w:t>
      </w:r>
    </w:p>
    <w:p w:rsidR="00000000" w:rsidDel="00000000" w:rsidP="00000000" w:rsidRDefault="00000000" w:rsidRPr="00000000" w14:paraId="0000001F">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業務により作成された営業資料、分析資料、マニュアル等を成果物という。</w:t>
      </w:r>
    </w:p>
    <w:p w:rsidR="00000000" w:rsidDel="00000000" w:rsidP="00000000" w:rsidRDefault="00000000" w:rsidRPr="00000000" w14:paraId="0000002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成果物の内容及び納品方法は個別に定める。</w:t>
      </w:r>
    </w:p>
    <w:p w:rsidR="00000000" w:rsidDel="00000000" w:rsidP="00000000" w:rsidRDefault="00000000" w:rsidRPr="00000000" w14:paraId="00000021">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wa4oi2apkidy"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2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乙が従前から保有するノウハウ、営業手法、テンプレートその他知的財産権は乙に帰属する。</w:t>
      </w:r>
    </w:p>
    <w:p w:rsidR="00000000" w:rsidDel="00000000" w:rsidP="00000000" w:rsidRDefault="00000000" w:rsidRPr="00000000" w14:paraId="0000002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本契約に基づき新たに作成された成果物の知的財産権は、別段の合意がない限り乙に帰属する。</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甲は、自社業務の範囲内に限り成果物を利用できる。</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甲は、乙の承諾なく成果物を第三者へ提供、販売又は再利用してはならない。</w:t>
      </w:r>
    </w:p>
    <w:p w:rsidR="00000000" w:rsidDel="00000000" w:rsidP="00000000" w:rsidRDefault="00000000" w:rsidRPr="00000000" w14:paraId="0000002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63djhca1btor"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甲及び乙は、本契約に関連して知り得た相手方の営業上、技術上その他一切の秘密情報を第三者へ開示又は漏えいしてはならない。</w:t>
      </w:r>
    </w:p>
    <w:p w:rsidR="00000000" w:rsidDel="00000000" w:rsidP="00000000" w:rsidRDefault="00000000" w:rsidRPr="00000000" w14:paraId="0000002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次の各号に該当する情報は秘密情報から除外する。</w:t>
        <w:br w:type="textWrapping"/>
        <w:t xml:space="preserve">（1）公知の情報</w:t>
        <w:br w:type="textWrapping"/>
        <w:t xml:space="preserve">（2）受領前から保有していた情報</w:t>
        <w:br w:type="textWrapping"/>
        <w:t xml:space="preserve">（3）正当な権限を有する第三者から取得した情報</w:t>
        <w:br w:type="textWrapping"/>
        <w:t xml:space="preserve">（4）法令又は裁判所等により開示を求められた情報</w:t>
      </w:r>
    </w:p>
    <w:p w:rsidR="00000000" w:rsidDel="00000000" w:rsidP="00000000" w:rsidRDefault="00000000" w:rsidRPr="00000000" w14:paraId="0000002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本条は契約終了後も3年間有効とする。</w:t>
      </w:r>
    </w:p>
    <w:p w:rsidR="00000000" w:rsidDel="00000000" w:rsidP="00000000" w:rsidRDefault="00000000" w:rsidRPr="00000000" w14:paraId="0000002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bq6oj6seleol"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乙は、個人情報保護法その他関係法令を遵守し、個人情報を適切に管理する。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dbtbb1898kky" w:id="11"/>
      <w:bookmarkEnd w:id="11"/>
      <w:r w:rsidDel="00000000" w:rsidR="00000000" w:rsidRPr="00000000">
        <w:rPr>
          <w:rFonts w:ascii="Arial Unicode MS" w:cs="Arial Unicode MS" w:eastAsia="Arial Unicode MS" w:hAnsi="Arial Unicode MS"/>
          <w:b w:val="1"/>
          <w:bCs w:val="1"/>
          <w:rtl w:val="0"/>
        </w:rPr>
        <w:t xml:space="preserve">第11条（再委託）</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乙は、甲の承諾を得た場合に限り、業務の全部又は一部を第三者へ再委託できる。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7tl9d8aizin" w:id="12"/>
      <w:bookmarkEnd w:id="12"/>
      <w:r w:rsidDel="00000000" w:rsidR="00000000" w:rsidRPr="00000000">
        <w:rPr>
          <w:rFonts w:ascii="Arial Unicode MS" w:cs="Arial Unicode MS" w:eastAsia="Arial Unicode MS" w:hAnsi="Arial Unicode MS"/>
          <w:b w:val="1"/>
          <w:bCs w:val="1"/>
          <w:rtl w:val="0"/>
        </w:rPr>
        <w:t xml:space="preserve">第12条（競業及び利益相反）</w:t>
      </w:r>
    </w:p>
    <w:p w:rsidR="00000000" w:rsidDel="00000000" w:rsidP="00000000" w:rsidRDefault="00000000" w:rsidRPr="00000000" w14:paraId="0000003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乙は、甲の営業秘密を利用して甲へ著しい不利益を与える行為を行ってはならない。</w:t>
      </w:r>
    </w:p>
    <w:p w:rsidR="00000000" w:rsidDel="00000000" w:rsidP="00000000" w:rsidRDefault="00000000" w:rsidRPr="00000000" w14:paraId="00000035">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同業他社への支援を行う場合は、秘密情報を利用しないものとする。</w:t>
      </w:r>
    </w:p>
    <w:p w:rsidR="00000000" w:rsidDel="00000000" w:rsidP="00000000" w:rsidRDefault="00000000" w:rsidRPr="00000000" w14:paraId="00000036">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6494jj6ac0r1" w:id="13"/>
      <w:bookmarkEnd w:id="13"/>
      <w:r w:rsidDel="00000000" w:rsidR="00000000" w:rsidRPr="00000000">
        <w:rPr>
          <w:rFonts w:ascii="Arial Unicode MS" w:cs="Arial Unicode MS" w:eastAsia="Arial Unicode MS" w:hAnsi="Arial Unicode MS"/>
          <w:b w:val="1"/>
          <w:bCs w:val="1"/>
          <w:rtl w:val="0"/>
        </w:rPr>
        <w:t xml:space="preserve">第13条（保証の否認）</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乙は、売上増加、契約獲得件数その他営業成果について保証しない。</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ui5myn8s6nl2"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3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当事者は、本契約違反により相手方へ損害を与えた場合、その通常かつ直接の損害を賠償する。</w:t>
      </w:r>
    </w:p>
    <w:p w:rsidR="00000000" w:rsidDel="00000000" w:rsidP="00000000" w:rsidRDefault="00000000" w:rsidRPr="00000000" w14:paraId="0000003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乙の損害賠償責任は、故意又は重大な過失がある場合を除き、直近6か月間に受領した報酬総額を上限とする。</w:t>
      </w:r>
    </w:p>
    <w:p w:rsidR="00000000" w:rsidDel="00000000" w:rsidP="00000000" w:rsidRDefault="00000000" w:rsidRPr="00000000" w14:paraId="0000003D">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pPr>
      <w:bookmarkStart w:colFirst="0" w:colLast="0" w:name="_nyyfc8f2qclz" w:id="15"/>
      <w:bookmarkEnd w:id="15"/>
      <w:r w:rsidDel="00000000" w:rsidR="00000000" w:rsidRPr="00000000">
        <w:rPr>
          <w:rFonts w:ascii="Arial Unicode MS" w:cs="Arial Unicode MS" w:eastAsia="Arial Unicode MS" w:hAnsi="Arial Unicode MS"/>
          <w:b w:val="1"/>
          <w:bCs w:val="1"/>
          <w:rtl w:val="0"/>
        </w:rPr>
        <w:t xml:space="preserve">第15条（契約期間）</w:t>
      </w:r>
      <w:r w:rsidDel="00000000" w:rsidR="00000000" w:rsidRPr="00000000">
        <w:rPr>
          <w:rtl w:val="0"/>
        </w:rPr>
      </w:r>
    </w:p>
    <w:p w:rsidR="00000000" w:rsidDel="00000000" w:rsidP="00000000" w:rsidRDefault="00000000" w:rsidRPr="00000000" w14:paraId="0000003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4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契約期間満了日の30日前までに書面による終了の申し出がない場合、さらに1年間更新し、その後も同様とする。</w:t>
      </w:r>
    </w:p>
    <w:p w:rsidR="00000000" w:rsidDel="00000000" w:rsidP="00000000" w:rsidRDefault="00000000" w:rsidRPr="00000000" w14:paraId="00000041">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ec27hk8uw9dk" w:id="16"/>
      <w:bookmarkEnd w:id="16"/>
      <w:r w:rsidDel="00000000" w:rsidR="00000000" w:rsidRPr="00000000">
        <w:rPr>
          <w:rFonts w:ascii="Arial Unicode MS" w:cs="Arial Unicode MS" w:eastAsia="Arial Unicode MS" w:hAnsi="Arial Unicode MS"/>
          <w:b w:val="1"/>
          <w:bCs w:val="1"/>
          <w:rtl w:val="0"/>
        </w:rPr>
        <w:t xml:space="preserve">第16条（解除）</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当事者は、相手方が次の各号のいずれかに該当した場合、催告を要せず本契約を解除できる。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br w:type="textWrapping"/>
        <w:t xml:space="preserve">（2）支払停止又は支払不能</w:t>
        <w:br w:type="textWrapping"/>
        <w:t xml:space="preserve">（3）破産、民事再生その他倒産手続開始の申立て</w:t>
        <w:br w:type="textWrapping"/>
        <w:t xml:space="preserve">（4）反社会的勢力との関係が判明した場合</w:t>
        <w:br w:type="textWrapping"/>
        <w:t xml:space="preserve">（5）その他契約継続が困難な重大事由</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uvmcboeeqing"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4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当事者は、自ら及び役員等が反社会的勢力に該当しないことを表明保証する。</w:t>
      </w:r>
    </w:p>
    <w:p w:rsidR="00000000" w:rsidDel="00000000" w:rsidP="00000000" w:rsidRDefault="00000000" w:rsidRPr="00000000" w14:paraId="0000004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違反した場合、相手方は何らの催告なく解除できる。</w:t>
      </w:r>
    </w:p>
    <w:p w:rsidR="00000000" w:rsidDel="00000000" w:rsidP="00000000" w:rsidRDefault="00000000" w:rsidRPr="00000000" w14:paraId="00000049">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cn9lz8x39p7k"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天災地変、感染症、戦争、法令改正その他当事者の責めによらない事由による履行遅延又は不能については責任を負わない。</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7cdkjw8i5f7h"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rg744frjllne"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5gwq3jnca2x8" w:id="21"/>
      <w:bookmarkEnd w:id="21"/>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af1czpqszmqy" w:id="22"/>
      <w:bookmarkEnd w:id="22"/>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sqqpfe9f2f26" w:id="23"/>
      <w:bookmarkEnd w:id="23"/>
      <w:r w:rsidDel="00000000" w:rsidR="00000000" w:rsidRPr="00000000">
        <w:rPr>
          <w:rtl w:val="0"/>
        </w:rPr>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2bvg7tmtlk6q" w:id="24"/>
      <w:bookmarkEnd w:id="24"/>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u58ywpbugfgk" w:id="25"/>
      <w:bookmarkEnd w:id="25"/>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lu7y9lh33xfd" w:id="26"/>
      <w:bookmarkEnd w:id="26"/>
      <w:r w:rsidDel="00000000" w:rsidR="00000000" w:rsidRPr="00000000">
        <w:rPr>
          <w:rtl w:val="0"/>
        </w:rPr>
      </w:r>
    </w:p>
    <w:p w:rsidR="00000000" w:rsidDel="00000000" w:rsidP="00000000" w:rsidRDefault="00000000" w:rsidRPr="00000000" w14:paraId="00000059">
      <w:pPr>
        <w:pStyle w:val="Heading3"/>
        <w:keepNext w:val="0"/>
        <w:keepLines w:val="0"/>
        <w:spacing w:before="280" w:lineRule="auto"/>
        <w:rPr>
          <w:b w:val="1"/>
          <w:bCs w:val="1"/>
          <w:color w:val="000000"/>
          <w:sz w:val="24"/>
          <w:szCs w:val="24"/>
        </w:rPr>
      </w:pPr>
      <w:bookmarkStart w:colFirst="0" w:colLast="0" w:name="_1e1ke3gputjb" w:id="27"/>
      <w:bookmarkEnd w:id="27"/>
      <w:r w:rsidDel="00000000" w:rsidR="00000000" w:rsidRPr="00000000">
        <w:rPr>
          <w:rtl w:val="0"/>
        </w:rPr>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d70wxj23oeqo" w:id="28"/>
      <w:bookmarkEnd w:id="28"/>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esjvgfavxdp" w:id="29"/>
      <w:bookmarkEnd w:id="29"/>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csg8hx84aull" w:id="30"/>
      <w:bookmarkEnd w:id="30"/>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hsk4c1foydae" w:id="31"/>
      <w:bookmarkEnd w:id="31"/>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8oa5435s4y2x" w:id="32"/>
      <w:bookmarkEnd w:id="32"/>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