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0mfeeagbfj2" w:id="0"/>
      <w:bookmarkEnd w:id="0"/>
      <w:r w:rsidDel="00000000" w:rsidR="00000000" w:rsidRPr="00000000">
        <w:rPr>
          <w:rFonts w:ascii="Arial Unicode MS" w:cs="Arial Unicode MS" w:eastAsia="Arial Unicode MS" w:hAnsi="Arial Unicode MS"/>
          <w:b w:val="1"/>
          <w:bCs w:val="1"/>
          <w:sz w:val="44"/>
          <w:szCs w:val="44"/>
          <w:rtl w:val="0"/>
        </w:rPr>
        <w:t xml:space="preserve">フィールドセールス代行業務委託契約書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●●株式会社（以下「乙」という。）**は、乙が甲の営業活動を代行するフィールドセールス業務について、次のとおり業務委託契約（以下「本契約」という。）を締結する。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3ammm7fabb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本契約は、甲が乙に対してフィールドセールス業務を委託し、乙がこれを受託するにあたり、双方の権利義務その他必要な事項を定め、円滑かつ適正な業務遂行を図ることを目的とする。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1xzmdty90fr"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甲は乙に対し、次の業務（以下「本業務」という。）を委託し、乙はこれを受託する。</w:t>
        <w:br w:type="textWrapping"/>
        <w:t xml:space="preserve">(1) 見込み顧客への訪問営業</w:t>
        <w:br w:type="textWrapping"/>
        <w:t xml:space="preserve">(2) 商談の実施及び商品・サービスの説明</w:t>
        <w:br w:type="textWrapping"/>
        <w:t xml:space="preserve">(3) 顧客ニーズのヒアリング</w:t>
        <w:br w:type="textWrapping"/>
        <w:t xml:space="preserve">(4) 提案資料の説明及び提案活動</w:t>
        <w:br w:type="textWrapping"/>
        <w:t xml:space="preserve">(5) 商談結果の報告</w:t>
        <w:br w:type="textWrapping"/>
        <w:t xml:space="preserve">(6) その他甲乙が別途合意した営業支援業務</w:t>
      </w:r>
    </w:p>
    <w:p w:rsidR="00000000" w:rsidDel="00000000" w:rsidP="00000000" w:rsidRDefault="00000000" w:rsidRPr="00000000" w14:paraId="0000000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本業務の詳細、営業対象、営業地域、営業目標その他必要事項は、個別契約、発注書又は業務仕様書により定める。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1y8rmwdo7db1"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乙は、善良なる管理者の注意をもって本業務を遂行するものとする。</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乙は、法令、業界ルール及び甲が定める営業方針を遵守する。</w:t>
      </w:r>
    </w:p>
    <w:p w:rsidR="00000000" w:rsidDel="00000000" w:rsidP="00000000" w:rsidRDefault="00000000" w:rsidRPr="00000000" w14:paraId="0000000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乙は、甲の信用及びブランドイメージを損なう行為をしてはならない。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d0ad9vebs5e" w:id="4"/>
      <w:bookmarkEnd w:id="4"/>
      <w:r w:rsidDel="00000000" w:rsidR="00000000" w:rsidRPr="00000000">
        <w:rPr>
          <w:rFonts w:ascii="Arial Unicode MS" w:cs="Arial Unicode MS" w:eastAsia="Arial Unicode MS" w:hAnsi="Arial Unicode MS"/>
          <w:b w:val="1"/>
          <w:bCs w:val="1"/>
          <w:rtl w:val="0"/>
        </w:rPr>
        <w:t xml:space="preserve">第4条（独立性）</w:t>
      </w:r>
    </w:p>
    <w:p w:rsidR="00000000" w:rsidDel="00000000" w:rsidP="00000000" w:rsidRDefault="00000000" w:rsidRPr="00000000" w14:paraId="0000001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本契約は業務委託契約であり、甲乙間に雇用関係は生じない。</w:t>
      </w:r>
    </w:p>
    <w:p w:rsidR="00000000" w:rsidDel="00000000" w:rsidP="00000000" w:rsidRDefault="00000000" w:rsidRPr="00000000" w14:paraId="0000001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乙は、自らの裁量及び責任において本業務を遂行する。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u91h5g7gv24x" w:id="5"/>
      <w:bookmarkEnd w:id="5"/>
      <w:r w:rsidDel="00000000" w:rsidR="00000000" w:rsidRPr="00000000">
        <w:rPr>
          <w:rFonts w:ascii="Arial Unicode MS" w:cs="Arial Unicode MS" w:eastAsia="Arial Unicode MS" w:hAnsi="Arial Unicode MS"/>
          <w:b w:val="1"/>
          <w:bCs w:val="1"/>
          <w:rtl w:val="0"/>
        </w:rPr>
        <w:t xml:space="preserve">第5条（営業活動）</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乙は、営業活動を開始する前に、甲から商品・サービス内容、販売方針その他必要な説明を受けるものとする。</w:t>
      </w:r>
    </w:p>
    <w:p w:rsidR="00000000" w:rsidDel="00000000" w:rsidP="00000000" w:rsidRDefault="00000000" w:rsidRPr="00000000" w14:paraId="0000001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乙は、甲の承認なく商品内容、価格、契約条件その他重要事項について独自の説明又は約束をしてはならない。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4bpoaly3t1wk" w:id="6"/>
      <w:bookmarkEnd w:id="6"/>
      <w:r w:rsidDel="00000000" w:rsidR="00000000" w:rsidRPr="00000000">
        <w:rPr>
          <w:rFonts w:ascii="Arial Unicode MS" w:cs="Arial Unicode MS" w:eastAsia="Arial Unicode MS" w:hAnsi="Arial Unicode MS"/>
          <w:b w:val="1"/>
          <w:bCs w:val="1"/>
          <w:rtl w:val="0"/>
        </w:rPr>
        <w:t xml:space="preserve">第6条（契約締結権限）</w:t>
      </w:r>
    </w:p>
    <w:p w:rsidR="00000000" w:rsidDel="00000000" w:rsidP="00000000" w:rsidRDefault="00000000" w:rsidRPr="00000000" w14:paraId="0000001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乙は契約締結権限を有しない。</w:t>
      </w:r>
    </w:p>
    <w:p w:rsidR="00000000" w:rsidDel="00000000" w:rsidP="00000000" w:rsidRDefault="00000000" w:rsidRPr="00000000" w14:paraId="0000001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顧客との契約成立は、甲による承認その他甲所定の手続が完了した時点とする。</w:t>
      </w:r>
    </w:p>
    <w:p w:rsidR="00000000" w:rsidDel="00000000" w:rsidP="00000000" w:rsidRDefault="00000000" w:rsidRPr="00000000" w14:paraId="0000001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乙は契約成立を保証するものではない。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lv4s3is4avuv" w:id="7"/>
      <w:bookmarkEnd w:id="7"/>
      <w:r w:rsidDel="00000000" w:rsidR="00000000" w:rsidRPr="00000000">
        <w:rPr>
          <w:rFonts w:ascii="Arial Unicode MS" w:cs="Arial Unicode MS" w:eastAsia="Arial Unicode MS" w:hAnsi="Arial Unicode MS"/>
          <w:b w:val="1"/>
          <w:bCs w:val="1"/>
          <w:rtl w:val="0"/>
        </w:rPr>
        <w:t xml:space="preserve">第7条（営業報告）</w:t>
      </w:r>
    </w:p>
    <w:p w:rsidR="00000000" w:rsidDel="00000000" w:rsidP="00000000" w:rsidRDefault="00000000" w:rsidRPr="00000000" w14:paraId="0000001F">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乙は、甲の定める方法により営業活動の内容を報告する。</w:t>
      </w:r>
    </w:p>
    <w:p w:rsidR="00000000" w:rsidDel="00000000" w:rsidP="00000000" w:rsidRDefault="00000000" w:rsidRPr="00000000" w14:paraId="00000020">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報告内容には、少なくとも次の事項を含むものとする。</w:t>
        <w:br w:type="textWrapping"/>
        <w:t xml:space="preserve">(1) 商談日時</w:t>
        <w:br w:type="textWrapping"/>
        <w:t xml:space="preserve">(2) 顧客名</w:t>
        <w:br w:type="textWrapping"/>
        <w:t xml:space="preserve">(3) 商談内容</w:t>
        <w:br w:type="textWrapping"/>
        <w:t xml:space="preserve">(4) 顧客の反応</w:t>
        <w:br w:type="textWrapping"/>
        <w:t xml:space="preserve">(5) 今後の対応予定</w:t>
      </w:r>
    </w:p>
    <w:p w:rsidR="00000000" w:rsidDel="00000000" w:rsidP="00000000" w:rsidRDefault="00000000" w:rsidRPr="00000000" w14:paraId="00000021">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甲は必要に応じ追加報告を求めることができる。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1jcq7hvpht" w:id="8"/>
      <w:bookmarkEnd w:id="8"/>
      <w:r w:rsidDel="00000000" w:rsidR="00000000" w:rsidRPr="00000000">
        <w:rPr>
          <w:rFonts w:ascii="Arial Unicode MS" w:cs="Arial Unicode MS" w:eastAsia="Arial Unicode MS" w:hAnsi="Arial Unicode MS"/>
          <w:b w:val="1"/>
          <w:bCs w:val="1"/>
          <w:rtl w:val="0"/>
        </w:rPr>
        <w:t xml:space="preserve">第8条（KPI等）</w:t>
      </w:r>
    </w:p>
    <w:p w:rsidR="00000000" w:rsidDel="00000000" w:rsidP="00000000" w:rsidRDefault="00000000" w:rsidRPr="00000000" w14:paraId="00000024">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甲乙は必要に応じて営業件数、訪問件数、商談数、提案件数その他のKPIを定めることができる。</w:t>
      </w:r>
    </w:p>
    <w:p w:rsidR="00000000" w:rsidDel="00000000" w:rsidP="00000000" w:rsidRDefault="00000000" w:rsidRPr="00000000" w14:paraId="00000025">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KPIは業務管理のための指標であり、別段の定めがない限り成果保証を意味しない。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z8n0l0990aey"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甲は乙に対し、別途定める報酬を支払う。</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報酬は次のいずれか又はその組み合わせとする。</w:t>
        <w:br w:type="textWrapping"/>
        <w:t xml:space="preserve">(1) 固定報酬</w:t>
        <w:br w:type="textWrapping"/>
        <w:t xml:space="preserve">(2) 成果報酬</w:t>
        <w:br w:type="textWrapping"/>
        <w:t xml:space="preserve">(3) その他甲乙が合意する方法</w:t>
      </w:r>
    </w:p>
    <w:p w:rsidR="00000000" w:rsidDel="00000000" w:rsidP="00000000" w:rsidRDefault="00000000" w:rsidRPr="00000000" w14:paraId="0000002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支払時期及び支払方法は個別契約に定める。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ebju2bytg1bm" w:id="10"/>
      <w:bookmarkEnd w:id="10"/>
      <w:r w:rsidDel="00000000" w:rsidR="00000000" w:rsidRPr="00000000">
        <w:rPr>
          <w:rFonts w:ascii="Arial Unicode MS" w:cs="Arial Unicode MS" w:eastAsia="Arial Unicode MS" w:hAnsi="Arial Unicode MS"/>
          <w:b w:val="1"/>
          <w:bCs w:val="1"/>
          <w:rtl w:val="0"/>
        </w:rPr>
        <w:t xml:space="preserve">第10条（成果報酬）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成果報酬を採用する場合は、対象案件、成果発生条件、算定方法、支払時期及び返還条件を個別契約に定める。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1ljyelcaefcg" w:id="11"/>
      <w:bookmarkEnd w:id="11"/>
      <w:r w:rsidDel="00000000" w:rsidR="00000000" w:rsidRPr="00000000">
        <w:rPr>
          <w:rFonts w:ascii="Arial Unicode MS" w:cs="Arial Unicode MS" w:eastAsia="Arial Unicode MS" w:hAnsi="Arial Unicode MS"/>
          <w:b w:val="1"/>
          <w:bCs w:val="1"/>
          <w:rtl w:val="0"/>
        </w:rPr>
        <w:t xml:space="preserve">第11条（費用負担）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交通費、宿泊費その他営業活動に必要な費用は、個別契約に別段の定めがある場合を除き乙の負担とする。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r5yf97cm9ilo"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乙は、本契約に関連して知り得た甲又は顧客に関する秘密情報を第三者へ漏えいしてはならない。</w:t>
      </w:r>
    </w:p>
    <w:p w:rsidR="00000000" w:rsidDel="00000000" w:rsidP="00000000" w:rsidRDefault="00000000" w:rsidRPr="00000000" w14:paraId="0000003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s3ps286ai4z9"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乙は、個人情報保護法その他関係法令を遵守し、取得した個人情報を適切に管理しなければならない。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axew7y76nwat"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本業務に関連して作成された提案資料、営業資料その他成果物の知的財産権は、別段の定めがある場合を除き甲に帰属する。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5har781ue15b"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乙は、甲の書面による事前承諾なく、本業務の全部又は一部を第三者へ再委託してはならない。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uwtsip9dfjjh" w:id="16"/>
      <w:bookmarkEnd w:id="16"/>
      <w:r w:rsidDel="00000000" w:rsidR="00000000" w:rsidRPr="00000000">
        <w:rPr>
          <w:rFonts w:ascii="Arial Unicode MS" w:cs="Arial Unicode MS" w:eastAsia="Arial Unicode MS" w:hAnsi="Arial Unicode MS"/>
          <w:b w:val="1"/>
          <w:bCs w:val="1"/>
          <w:rtl w:val="0"/>
        </w:rPr>
        <w:t xml:space="preserve">第16条（競業等）</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乙は、本契約期間中、甲が競合と指定した商品又はサービスについて営業活動を行う場合は、事前に甲へ通知し協議するものとする。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ep3l7sy4u6ub"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甲及び乙は、自ら及び役員等が反社会的勢力でないことを表明保証する。</w:t>
      </w:r>
    </w:p>
    <w:p w:rsidR="00000000" w:rsidDel="00000000" w:rsidP="00000000" w:rsidRDefault="00000000" w:rsidRPr="00000000" w14:paraId="0000004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相手方がこれに違反した場合、何らの催告なく契約を解除できる。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f11aqywj4c3i"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4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本契約の有効期間は締結日から1年間とする。</w:t>
      </w:r>
    </w:p>
    <w:p w:rsidR="00000000" w:rsidDel="00000000" w:rsidP="00000000" w:rsidRDefault="00000000" w:rsidRPr="00000000" w14:paraId="00000048">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契約満了日の30日前までに書面による意思表示がない場合は、さらに1年間更新し、以後も同様とする。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nyoifr7q2dky" w:id="19"/>
      <w:bookmarkEnd w:id="19"/>
      <w:r w:rsidDel="00000000" w:rsidR="00000000" w:rsidRPr="00000000">
        <w:rPr>
          <w:rFonts w:ascii="Arial Unicode MS" w:cs="Arial Unicode MS" w:eastAsia="Arial Unicode MS" w:hAnsi="Arial Unicode MS"/>
          <w:b w:val="1"/>
          <w:bCs w:val="1"/>
          <w:rtl w:val="0"/>
        </w:rPr>
        <w:t xml:space="preserve">第19条（解除）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甲又は乙は、相手方が次の各号のいずれかに該当した場合には、催告なく本契約を解除できる。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本契約に重大な違反があったとき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支払停止又は支払不能となったとき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差押え、破産、民事再生その他これらに類する申立てがあったとき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信用を著しく失墜させる行為があったとき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その他契約継続が困難となる重大な事由が生じたとき</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dc0qcky0jw0t"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甲又は乙は、本契約に違反し相手方へ損害を与えた場合、その通常かつ直接の損害を賠償するものとする。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j092k0h16ew9"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51len49isxny" w:id="22"/>
      <w:bookmarkEnd w:id="22"/>
      <w:r w:rsidDel="00000000" w:rsidR="00000000" w:rsidRPr="00000000">
        <w:rPr>
          <w:rFonts w:ascii="Arial Unicode MS" w:cs="Arial Unicode MS" w:eastAsia="Arial Unicode MS" w:hAnsi="Arial Unicode MS"/>
          <w:b w:val="1"/>
          <w:bCs w:val="1"/>
          <w:rtl w:val="0"/>
        </w:rPr>
        <w:t xml:space="preserve">第22条（合意管轄）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　　年　　月　　日</w:t>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o00mdgxil56p" w:id="23"/>
      <w:bookmarkEnd w:id="23"/>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1ppr5v7n48v4"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ieqh6wh821bx"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