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7r0fy5vijb" w:id="0"/>
      <w:bookmarkEnd w:id="0"/>
      <w:r w:rsidDel="00000000" w:rsidR="00000000" w:rsidRPr="00000000">
        <w:rPr>
          <w:rFonts w:ascii="Arial Unicode MS" w:cs="Arial Unicode MS" w:eastAsia="Arial Unicode MS" w:hAnsi="Arial Unicode MS"/>
          <w:b w:val="1"/>
          <w:bCs w:val="1"/>
          <w:sz w:val="44"/>
          <w:szCs w:val="44"/>
          <w:rtl w:val="0"/>
        </w:rPr>
        <w:t xml:space="preserve">営業支援契約書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営業支援業務を提供することについて、以下のとおり営業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rfwmgzihxv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本契約は、乙が甲に対し営業活動に関する支援業務を提供し、甲の営業活動の効率化及び売上拡大を図ることを目的とする。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n4q0mdu87b9"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乙は、甲の依頼に基づき、次の営業支援業務を行う。</w:t>
        <w:br w:type="textWrapping"/>
        <w:t xml:space="preserve">（1）営業戦略及び営業計画の立案支援</w:t>
        <w:br w:type="textWrapping"/>
        <w:t xml:space="preserve">（2）営業資料・提案資料の作成支援</w:t>
        <w:br w:type="textWrapping"/>
        <w:t xml:space="preserve">（3）営業リストの作成及び整理</w:t>
        <w:br w:type="textWrapping"/>
        <w:t xml:space="preserve">（4）見込み顧客の調査及び情報収集</w:t>
        <w:br w:type="textWrapping"/>
        <w:t xml:space="preserve">（5）営業活動に関する助言及び改善提案</w:t>
        <w:br w:type="textWrapping"/>
        <w:t xml:space="preserve">（6）営業担当者への教育・研修</w:t>
        <w:br w:type="textWrapping"/>
        <w:t xml:space="preserve">（7）営業会議への参加及び報告</w:t>
        <w:br w:type="textWrapping"/>
        <w:t xml:space="preserve">（8）その他甲乙が個別に合意した業務</w:t>
      </w:r>
    </w:p>
    <w:p w:rsidR="00000000" w:rsidDel="00000000" w:rsidP="00000000" w:rsidRDefault="00000000" w:rsidRPr="00000000" w14:paraId="0000000A">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個別案件の詳細については、必要に応じて個別契約、発注書、仕様書その他の書面により定めるものとする。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gazqlc2cy10r"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D">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0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乙は、法令及び社会的規範を遵守し業務を行う。</w:t>
      </w:r>
    </w:p>
    <w:p w:rsidR="00000000" w:rsidDel="00000000" w:rsidP="00000000" w:rsidRDefault="00000000" w:rsidRPr="00000000" w14:paraId="0000000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乙は、本契約に定める業務について独立した事業者として遂行し、甲の従業員としての地位を有しない。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xhaialllbmy6"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乙は、本業務の全部又は重要な部分を第三者へ再委託する場合、あらかじめ甲の書面による承諾を得なければならない。</w:t>
      </w:r>
    </w:p>
    <w:p w:rsidR="00000000" w:rsidDel="00000000" w:rsidP="00000000" w:rsidRDefault="00000000" w:rsidRPr="00000000" w14:paraId="00000013">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乙は、再委託先に対して本契約と同等の義務を負わせるものとし、その行為について責任を負う。</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t03pa2r7y7ct" w:id="5"/>
      <w:bookmarkEnd w:id="5"/>
      <w:r w:rsidDel="00000000" w:rsidR="00000000" w:rsidRPr="00000000">
        <w:rPr>
          <w:rFonts w:ascii="Arial Unicode MS" w:cs="Arial Unicode MS" w:eastAsia="Arial Unicode MS" w:hAnsi="Arial Unicode MS"/>
          <w:b w:val="1"/>
          <w:bCs w:val="1"/>
          <w:rtl w:val="0"/>
        </w:rPr>
        <w:t xml:space="preserve">第5条（協力義務）</w:t>
      </w:r>
    </w:p>
    <w:p w:rsidR="00000000" w:rsidDel="00000000" w:rsidP="00000000" w:rsidRDefault="00000000" w:rsidRPr="00000000" w14:paraId="00000016">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甲は、業務遂行に必要な情報、資料及びデータを乙へ提供する。</w:t>
      </w:r>
    </w:p>
    <w:p w:rsidR="00000000" w:rsidDel="00000000" w:rsidP="00000000" w:rsidRDefault="00000000" w:rsidRPr="00000000" w14:paraId="00000017">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甲が必要な協力を行わなかったことにより業務が遅延又は実施できなかった場合、乙はその責任を負わない。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niekox3213mf" w:id="6"/>
      <w:bookmarkEnd w:id="6"/>
      <w:r w:rsidDel="00000000" w:rsidR="00000000" w:rsidRPr="00000000">
        <w:rPr>
          <w:rFonts w:ascii="Arial Unicode MS" w:cs="Arial Unicode MS" w:eastAsia="Arial Unicode MS" w:hAnsi="Arial Unicode MS"/>
          <w:b w:val="1"/>
          <w:bCs w:val="1"/>
          <w:rtl w:val="0"/>
        </w:rPr>
        <w:t xml:space="preserve">第6条（成果物）</w:t>
      </w:r>
    </w:p>
    <w:p w:rsidR="00000000" w:rsidDel="00000000" w:rsidP="00000000" w:rsidRDefault="00000000" w:rsidRPr="00000000" w14:paraId="0000001A">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本契約における成果物とは、営業資料、分析資料、提案書、報告書その他乙が作成した資料をいう。</w:t>
      </w:r>
    </w:p>
    <w:p w:rsidR="00000000" w:rsidDel="00000000" w:rsidP="00000000" w:rsidRDefault="00000000" w:rsidRPr="00000000" w14:paraId="0000001B">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成果物の内容及び納品方法は個別契約で定める。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cwomnvmzjnd2" w:id="7"/>
      <w:bookmarkEnd w:id="7"/>
      <w:r w:rsidDel="00000000" w:rsidR="00000000" w:rsidRPr="00000000">
        <w:rPr>
          <w:rFonts w:ascii="Arial Unicode MS" w:cs="Arial Unicode MS" w:eastAsia="Arial Unicode MS" w:hAnsi="Arial Unicode MS"/>
          <w:b w:val="1"/>
          <w:bCs w:val="1"/>
          <w:rtl w:val="0"/>
        </w:rPr>
        <w:t xml:space="preserve">第7条（検収）</w:t>
      </w:r>
    </w:p>
    <w:p w:rsidR="00000000" w:rsidDel="00000000" w:rsidP="00000000" w:rsidRDefault="00000000" w:rsidRPr="00000000" w14:paraId="0000001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甲は成果物の納品後○日以内に確認を行う。</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修正が必要な場合は、その内容を具体的に通知する。</w:t>
      </w:r>
    </w:p>
    <w:p w:rsidR="00000000" w:rsidDel="00000000" w:rsidP="00000000" w:rsidRDefault="00000000" w:rsidRPr="00000000" w14:paraId="00000020">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前項の期間内に異議がない場合、成果物は検収完了したものとみなす。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7y9izcdny3xe" w:id="8"/>
      <w:bookmarkEnd w:id="8"/>
      <w:r w:rsidDel="00000000" w:rsidR="00000000" w:rsidRPr="00000000">
        <w:rPr>
          <w:rFonts w:ascii="Arial Unicode MS" w:cs="Arial Unicode MS" w:eastAsia="Arial Unicode MS" w:hAnsi="Arial Unicode MS"/>
          <w:b w:val="1"/>
          <w:bCs w:val="1"/>
          <w:rtl w:val="0"/>
        </w:rPr>
        <w:t xml:space="preserve">第8条（報酬）</w:t>
      </w:r>
    </w:p>
    <w:p w:rsidR="00000000" w:rsidDel="00000000" w:rsidP="00000000" w:rsidRDefault="00000000" w:rsidRPr="00000000" w14:paraId="00000023">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2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支払方法及び支払期限は個別契約又は請求書記載の条件による。</w:t>
      </w:r>
    </w:p>
    <w:p w:rsidR="00000000" w:rsidDel="00000000" w:rsidP="00000000" w:rsidRDefault="00000000" w:rsidRPr="00000000" w14:paraId="0000002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振込手数料は甲の負担とする。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c8gm76szh40" w:id="9"/>
      <w:bookmarkEnd w:id="9"/>
      <w:r w:rsidDel="00000000" w:rsidR="00000000" w:rsidRPr="00000000">
        <w:rPr>
          <w:rFonts w:ascii="Arial Unicode MS" w:cs="Arial Unicode MS" w:eastAsia="Arial Unicode MS" w:hAnsi="Arial Unicode MS"/>
          <w:b w:val="1"/>
          <w:bCs w:val="1"/>
          <w:rtl w:val="0"/>
        </w:rPr>
        <w:t xml:space="preserve">第9条（必要経費）</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交通費、宿泊費、展示会参加費その他必要経費については、事前に甲の承認を得たものに限り甲が負担する。</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zb10ceukzvnl"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乙が本業務開始前から保有するノウハウ、テンプレート、営業手法その他知的財産権は乙に帰属する。</w:t>
      </w:r>
    </w:p>
    <w:p w:rsidR="00000000" w:rsidDel="00000000" w:rsidP="00000000" w:rsidRDefault="00000000" w:rsidRPr="00000000" w14:paraId="0000002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個別契約に別段の定めがない限り、本業務により新たに作成された成果物の著作権は乙に帰属する。</w:t>
      </w:r>
    </w:p>
    <w:p w:rsidR="00000000" w:rsidDel="00000000" w:rsidP="00000000" w:rsidRDefault="00000000" w:rsidRPr="00000000" w14:paraId="0000002D">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甲は自己利用の範囲で成果物を利用できる。</w:t>
      </w:r>
    </w:p>
    <w:p w:rsidR="00000000" w:rsidDel="00000000" w:rsidP="00000000" w:rsidRDefault="00000000" w:rsidRPr="00000000" w14:paraId="0000002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著作権を甲へ譲渡する場合は別途書面により定める。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1tf98z6r0rq1"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甲及び乙は、本契約に関連して知り得た相手方の営業上、技術上その他一切の秘密情報を第三者へ漏えいしてはならない。</w:t>
      </w:r>
    </w:p>
    <w:p w:rsidR="00000000" w:rsidDel="00000000" w:rsidP="00000000" w:rsidRDefault="00000000" w:rsidRPr="00000000" w14:paraId="0000003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次の情報は秘密情報に含まれない。</w:t>
        <w:br w:type="textWrapping"/>
        <w:t xml:space="preserve">（1）公知の情報</w:t>
        <w:br w:type="textWrapping"/>
        <w:t xml:space="preserve">（2）取得時に既に保有していた情報</w:t>
        <w:br w:type="textWrapping"/>
        <w:t xml:space="preserve">（3）正当な権限を有する第三者から取得した情報</w:t>
        <w:br w:type="textWrapping"/>
        <w:t xml:space="preserve">（4）自己の責めによらず公知となった情報</w:t>
      </w:r>
    </w:p>
    <w:p w:rsidR="00000000" w:rsidDel="00000000" w:rsidP="00000000" w:rsidRDefault="00000000" w:rsidRPr="00000000" w14:paraId="00000033">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本条は契約終了後も○年間有効とする。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e8s8pw4inb8z"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乙は、本業務で取得した個人情報を法令及び甲の指示に従い適切に管理する。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6zkws9ozesvt" w:id="13"/>
      <w:bookmarkEnd w:id="13"/>
      <w:r w:rsidDel="00000000" w:rsidR="00000000" w:rsidRPr="00000000">
        <w:rPr>
          <w:rFonts w:ascii="Arial Unicode MS" w:cs="Arial Unicode MS" w:eastAsia="Arial Unicode MS" w:hAnsi="Arial Unicode MS"/>
          <w:b w:val="1"/>
          <w:bCs w:val="1"/>
          <w:rtl w:val="0"/>
        </w:rPr>
        <w:t xml:space="preserve">第13条（競業・利益相反）</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乙は、甲の営業上重大な利益相反が生じる案件を受任する場合には、事前に甲へ通知し協議するものとする。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t1nup5fc30v"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w:t>
      </w:r>
    </w:p>
    <w:p w:rsidR="00000000" w:rsidDel="00000000" w:rsidP="00000000" w:rsidRDefault="00000000" w:rsidRPr="00000000" w14:paraId="0000003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契約満了日の30日前までに双方から書面による終了の意思表示がない場合は、さらに1年間更新し、以後も同様とする。</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nhdszuhv1eml"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（2）支払停止又は支払不能となった場合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（3）破産、民事再生その他これらに類する手続開始の申立てがあった場合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（4）反社会的勢力に該当した場合</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（5）その他契約継続が困難となる重大な事由が生じた場合</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ek5u7letpf1"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甲及び乙は、自ら及び役員等が反社会的勢力ではないことを表明保証する。</w:t>
      </w:r>
    </w:p>
    <w:p w:rsidR="00000000" w:rsidDel="00000000" w:rsidP="00000000" w:rsidRDefault="00000000" w:rsidRPr="00000000" w14:paraId="0000004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相手方がこれに違反した場合、何らの催告なく契約を解除できる。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wkh23fcjrknl"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契約違反により相手方へ損害を与えた場合、通常かつ直接生じた損害を賠償するものとする。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ye50xzubtk64"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天災、感染症、法令改正、戦争、通信障害その他当事者の責めによらない事由により契約を履行できない場合、当事者は責任を負わない。</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6deif38aeuf4"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xnm10qjjwso3"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5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5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本契約に関する紛争については、甲の本店所在地を管轄する地方裁判所又は甲乙が合意した地方裁判所を第一審の専属的合意管轄裁判所とする。</w:t>
      </w:r>
    </w:p>
    <w:p w:rsidR="00000000" w:rsidDel="00000000" w:rsidP="00000000" w:rsidRDefault="00000000" w:rsidRPr="00000000" w14:paraId="00000057">
      <w:pPr>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契約締結日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5a2cs2dbe4b0" w:id="21"/>
      <w:bookmarkEnd w:id="21"/>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e93gozrifcy4"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pStyle w:val="Heading3"/>
        <w:keepNext w:val="0"/>
        <w:keepLines w:val="0"/>
        <w:spacing w:before="280" w:lineRule="auto"/>
        <w:rPr>
          <w:b w:val="1"/>
          <w:bCs w:val="1"/>
          <w:color w:val="000000"/>
          <w:sz w:val="24"/>
          <w:szCs w:val="24"/>
        </w:rPr>
      </w:pPr>
      <w:bookmarkStart w:colFirst="0" w:colLast="0" w:name="_7pi7xlvswd9z"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