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x614v51sqdn" w:id="0"/>
      <w:bookmarkEnd w:id="0"/>
      <w:r w:rsidDel="00000000" w:rsidR="00000000" w:rsidRPr="00000000">
        <w:rPr>
          <w:rFonts w:ascii="Arial Unicode MS" w:cs="Arial Unicode MS" w:eastAsia="Arial Unicode MS" w:hAnsi="Arial Unicode MS"/>
          <w:b w:val="1"/>
          <w:bCs w:val="1"/>
          <w:sz w:val="44"/>
          <w:szCs w:val="44"/>
          <w:rtl w:val="0"/>
        </w:rPr>
        <w:t xml:space="preserve">架電録音に関する同意書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株式会社●●（以下「当社」といいます。）が実施する電話によるお問い合わせ、営業活動、サポート対応、契約手続その他これらに関連する通話（以下「本通話」といいます。）について、録音の目的、利用方法その他必要事項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5az5pr08uf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当社は、本通話を録音することにより、次の各号に掲げる目的を達成することを目的とします。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お問い合わせ内容、注文内容又は契約内容の正確な確認</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応対品質の維持及び向上</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従業員教育及び業務改善</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トラブル又は苦情への適切な対応</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法令又は行政上の要請への対応</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不正行為、防犯及びコンプライアンス体制の維持</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その他前各号に付随する目的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rgjh4wd85mh8" w:id="2"/>
      <w:bookmarkEnd w:id="2"/>
      <w:r w:rsidDel="00000000" w:rsidR="00000000" w:rsidRPr="00000000">
        <w:rPr>
          <w:rFonts w:ascii="Arial Unicode MS" w:cs="Arial Unicode MS" w:eastAsia="Arial Unicode MS" w:hAnsi="Arial Unicode MS"/>
          <w:b w:val="1"/>
          <w:bCs w:val="1"/>
          <w:rtl w:val="0"/>
        </w:rPr>
        <w:t xml:space="preserve">第2条（録音対象）</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録音の対象となる通話は、当社が業務上必要と判断した電話による通話とし、発信・着信を問いません。</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8nlsk4s5vttp" w:id="3"/>
      <w:bookmarkEnd w:id="3"/>
      <w:r w:rsidDel="00000000" w:rsidR="00000000" w:rsidRPr="00000000">
        <w:rPr>
          <w:rFonts w:ascii="Arial Unicode MS" w:cs="Arial Unicode MS" w:eastAsia="Arial Unicode MS" w:hAnsi="Arial Unicode MS"/>
          <w:b w:val="1"/>
          <w:bCs w:val="1"/>
          <w:rtl w:val="0"/>
        </w:rPr>
        <w:t xml:space="preserve">第3条（録音への同意）</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利用者は、本同意書の内容を確認したうえで、本通話が録音されることに同意するものとします。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録音を希望しない場合であっても、法令上又は業務上必要な場合には、当社は録音を実施できるものとします。ただし、録音を実施しない対応が可能な場合には、当社は合理的な範囲でこれを検討しま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lvq1hbd2lqzs" w:id="4"/>
      <w:bookmarkEnd w:id="4"/>
      <w:r w:rsidDel="00000000" w:rsidR="00000000" w:rsidRPr="00000000">
        <w:rPr>
          <w:rFonts w:ascii="Arial Unicode MS" w:cs="Arial Unicode MS" w:eastAsia="Arial Unicode MS" w:hAnsi="Arial Unicode MS"/>
          <w:b w:val="1"/>
          <w:bCs w:val="1"/>
          <w:rtl w:val="0"/>
        </w:rPr>
        <w:t xml:space="preserve">第4条（録音データの利用範囲）</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当社は、録音データを第1条に定める目的の範囲内で利用するものとし、目的外利用は行いません。</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w1udin322z15" w:id="5"/>
      <w:bookmarkEnd w:id="5"/>
      <w:r w:rsidDel="00000000" w:rsidR="00000000" w:rsidRPr="00000000">
        <w:rPr>
          <w:rFonts w:ascii="Arial Unicode MS" w:cs="Arial Unicode MS" w:eastAsia="Arial Unicode MS" w:hAnsi="Arial Unicode MS"/>
          <w:b w:val="1"/>
          <w:bCs w:val="1"/>
          <w:rtl w:val="0"/>
        </w:rPr>
        <w:t xml:space="preserve">第5条（第三者提供）</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当社は、次の各号のいずれかに該当する場合を除き、録音データを第三者へ提供しません。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本人の同意がある場合</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法令に基づく場合</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人の生命、身体又は財産の保護のために必要な場合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裁判所、警察その他公的機関から適法な要請を受けた場合</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業務委託先へ利用目的の範囲内で提供する場合</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uimjc9b8mxud" w:id="6"/>
      <w:bookmarkEnd w:id="6"/>
      <w:r w:rsidDel="00000000" w:rsidR="00000000" w:rsidRPr="00000000">
        <w:rPr>
          <w:rFonts w:ascii="Arial Unicode MS" w:cs="Arial Unicode MS" w:eastAsia="Arial Unicode MS" w:hAnsi="Arial Unicode MS"/>
          <w:b w:val="1"/>
          <w:bCs w:val="1"/>
          <w:rtl w:val="0"/>
        </w:rPr>
        <w:t xml:space="preserve">第6条（委託先の管理）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当社が録音データの保管又は管理を第三者へ委託する場合には、委託先に対し適切な秘密保持義務及び安全管理措置を義務付けます。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4enygbll29n" w:id="7"/>
      <w:bookmarkEnd w:id="7"/>
      <w:r w:rsidDel="00000000" w:rsidR="00000000" w:rsidRPr="00000000">
        <w:rPr>
          <w:rFonts w:ascii="Arial Unicode MS" w:cs="Arial Unicode MS" w:eastAsia="Arial Unicode MS" w:hAnsi="Arial Unicode MS"/>
          <w:b w:val="1"/>
          <w:bCs w:val="1"/>
          <w:rtl w:val="0"/>
        </w:rPr>
        <w:t xml:space="preserve">第7条（録音データの管理）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当社は、録音データについて、不正アクセス、漏えい、滅失、毀損その他の事故を防止するため、合理的な安全管理措置を講じます。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bqj4tsxggcie" w:id="8"/>
      <w:bookmarkEnd w:id="8"/>
      <w:r w:rsidDel="00000000" w:rsidR="00000000" w:rsidRPr="00000000">
        <w:rPr>
          <w:rFonts w:ascii="Arial Unicode MS" w:cs="Arial Unicode MS" w:eastAsia="Arial Unicode MS" w:hAnsi="Arial Unicode MS"/>
          <w:b w:val="1"/>
          <w:bCs w:val="1"/>
          <w:rtl w:val="0"/>
        </w:rPr>
        <w:t xml:space="preserve">第8条（保存期間）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録音データは、利用目的の達成に必要な期間保存し、その後、法令上保存義務がある場合を除き、適切な方法により削除又は消去します。</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12nksc76mo24" w:id="9"/>
      <w:bookmarkEnd w:id="9"/>
      <w:r w:rsidDel="00000000" w:rsidR="00000000" w:rsidRPr="00000000">
        <w:rPr>
          <w:rFonts w:ascii="Arial Unicode MS" w:cs="Arial Unicode MS" w:eastAsia="Arial Unicode MS" w:hAnsi="Arial Unicode MS"/>
          <w:b w:val="1"/>
          <w:bCs w:val="1"/>
          <w:rtl w:val="0"/>
        </w:rPr>
        <w:t xml:space="preserve">第9条（開示等の請求）</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利用者は、法令の定めに従い、自己に関する録音データについて、開示、訂正、削除その他必要な請求を行うことができます。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ただし、次の各号に該当する場合には、全部又は一部の請求に応じられないことがあります。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他者の権利利益を害するおそれがある場合</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法令により保存又は利用が義務付けられている場合</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業務の適正な遂行に著しい支障が生じる場合</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xje2x75p4gzd"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当社は、録音データを秘密情報として適切に管理し、正当な理由なく第三者へ漏えいしません。</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9xxg08svauvq"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録音データに個人情報が含まれる場合には、当社は個人情報保護法その他関係法令及び当社プライバシーポリシーに従い適切に取り扱います。</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j8b6sps3c4dg" w:id="12"/>
      <w:bookmarkEnd w:id="12"/>
      <w:r w:rsidDel="00000000" w:rsidR="00000000" w:rsidRPr="00000000">
        <w:rPr>
          <w:rFonts w:ascii="Arial Unicode MS" w:cs="Arial Unicode MS" w:eastAsia="Arial Unicode MS" w:hAnsi="Arial Unicode MS"/>
          <w:b w:val="1"/>
          <w:bCs w:val="1"/>
          <w:rtl w:val="0"/>
        </w:rPr>
        <w:t xml:space="preserve">第12条（本同意書の変更）</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当社は、法令の改正、業務内容の変更その他必要がある場合には、本同意書の内容を変更できるものとします。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変更後の内容は、当社ウェブサイトへの掲載その他適切な方法により周知した時点から効力を生じるものとします。</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qjc1qgp6r6z9"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利用者が故意又は重大な過失により当社へ損害を与えた場合には、利用者はその損害を賠償するものとします。</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dyyg2gmpu69z"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本同意書に定めのない事項又は本同意書の解釈について疑義が生じた場合には、当社及び利用者は誠意をもって協議し、解決するものとします。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8efre58ic8om" w:id="15"/>
      <w:bookmarkEnd w:id="15"/>
      <w:r w:rsidDel="00000000" w:rsidR="00000000" w:rsidRPr="00000000">
        <w:rPr>
          <w:rFonts w:ascii="Arial Unicode MS" w:cs="Arial Unicode MS" w:eastAsia="Arial Unicode MS" w:hAnsi="Arial Unicode MS"/>
          <w:b w:val="1"/>
          <w:bCs w:val="1"/>
          <w:rtl w:val="0"/>
        </w:rPr>
        <w:t xml:space="preserve">第15条（準拠法及び合意管轄）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本同意書に関して紛争が生じた場合には、当社本店所在地を管轄する地方裁判所又は簡易裁判所を第一審の専属的合意管轄裁判所とします。</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38njiq3dzlmi" w:id="16"/>
      <w:bookmarkEnd w:id="16"/>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私は、本同意書の内容を確認し、電話応対の録音及び録音データの利用について同意します。</w:t>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