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bsloap3639z" w:id="0"/>
      <w:bookmarkEnd w:id="0"/>
      <w:r w:rsidDel="00000000" w:rsidR="00000000" w:rsidRPr="00000000">
        <w:rPr>
          <w:rFonts w:ascii="Arial Unicode MS" w:cs="Arial Unicode MS" w:eastAsia="Arial Unicode MS" w:hAnsi="Arial Unicode MS"/>
          <w:b w:val="1"/>
          <w:bCs w:val="1"/>
          <w:sz w:val="44"/>
          <w:szCs w:val="44"/>
          <w:rtl w:val="0"/>
        </w:rPr>
        <w:t xml:space="preserve">営業代行サービス利用規約</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q2vyeezgcn6l"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y1ipj8pskus"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株式会社（以下「当社」といいます。）が提供する営業代行サービス（以下「本サービス」といいます。）の利用条件を定めるものであり、本サービスを利用する法人、団体又は個人事業主（以下「利用者」といいます。）と当社との間の一切の関係に適用され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y5udkwp6fo51" w:id="3"/>
      <w:bookmarkEnd w:id="3"/>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7">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本規約は、本サービスの申込み、利用、契約期間中及び終了後において適用されます。</w:t>
      </w:r>
    </w:p>
    <w:p w:rsidR="00000000" w:rsidDel="00000000" w:rsidP="00000000" w:rsidRDefault="00000000" w:rsidRPr="00000000" w14:paraId="0000000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当社が本サービスに関して別途提示する申込書、料金表、サービス仕様書、ガイドラインその他の条件は、本規約の一部を構成します。</w:t>
      </w:r>
    </w:p>
    <w:p w:rsidR="00000000" w:rsidDel="00000000" w:rsidP="00000000" w:rsidRDefault="00000000" w:rsidRPr="00000000" w14:paraId="00000009">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本規約と個別契約の内容が異なる場合は、個別契約を優先します。</w:t>
      </w:r>
    </w:p>
    <w:p w:rsidR="00000000" w:rsidDel="00000000" w:rsidP="00000000" w:rsidRDefault="00000000" w:rsidRPr="00000000" w14:paraId="0000000A">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di87a1wx7ecn" w:id="4"/>
      <w:bookmarkEnd w:id="4"/>
      <w:r w:rsidDel="00000000" w:rsidR="00000000" w:rsidRPr="00000000">
        <w:rPr>
          <w:rFonts w:ascii="Arial Unicode MS" w:cs="Arial Unicode MS" w:eastAsia="Arial Unicode MS" w:hAnsi="Arial Unicode MS"/>
          <w:b w:val="1"/>
          <w:bCs w:val="1"/>
          <w:rtl w:val="0"/>
        </w:rPr>
        <w:t xml:space="preserve">第3条（本サービスの内容）</w:t>
      </w:r>
    </w:p>
    <w:p w:rsidR="00000000" w:rsidDel="00000000" w:rsidP="00000000" w:rsidRDefault="00000000" w:rsidRPr="00000000" w14:paraId="0000000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本サービスには、次の業務の全部又は一部が含まれます。</w:t>
      </w:r>
    </w:p>
    <w:p w:rsidR="00000000" w:rsidDel="00000000" w:rsidP="00000000" w:rsidRDefault="00000000" w:rsidRPr="00000000" w14:paraId="0000000D">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見込み顧客への営業活動</w:t>
      </w:r>
    </w:p>
    <w:p w:rsidR="00000000" w:rsidDel="00000000" w:rsidP="00000000" w:rsidRDefault="00000000" w:rsidRPr="00000000" w14:paraId="0000000E">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テレアポイント取得</w:t>
      </w:r>
    </w:p>
    <w:p w:rsidR="00000000" w:rsidDel="00000000" w:rsidP="00000000" w:rsidRDefault="00000000" w:rsidRPr="00000000" w14:paraId="0000000F">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インサイドセールス</w:t>
      </w:r>
    </w:p>
    <w:p w:rsidR="00000000" w:rsidDel="00000000" w:rsidP="00000000" w:rsidRDefault="00000000" w:rsidRPr="00000000" w14:paraId="00000010">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商談設定</w:t>
      </w:r>
    </w:p>
    <w:p w:rsidR="00000000" w:rsidDel="00000000" w:rsidP="00000000" w:rsidRDefault="00000000" w:rsidRPr="00000000" w14:paraId="00000011">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展示会営業支援</w:t>
      </w:r>
    </w:p>
    <w:p w:rsidR="00000000" w:rsidDel="00000000" w:rsidP="00000000" w:rsidRDefault="00000000" w:rsidRPr="00000000" w14:paraId="00000012">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営業リスト作成又は精査</w:t>
      </w:r>
    </w:p>
    <w:p w:rsidR="00000000" w:rsidDel="00000000" w:rsidP="00000000" w:rsidRDefault="00000000" w:rsidRPr="00000000" w14:paraId="00000013">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営業報告及び分析</w:t>
      </w:r>
    </w:p>
    <w:p w:rsidR="00000000" w:rsidDel="00000000" w:rsidP="00000000" w:rsidRDefault="00000000" w:rsidRPr="00000000" w14:paraId="00000014">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その他当社と利用者が合意した業務</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本サービスの具体的内容は個別契約又は申込内容により定めます。</w:t>
      </w:r>
    </w:p>
    <w:p w:rsidR="00000000" w:rsidDel="00000000" w:rsidP="00000000" w:rsidRDefault="00000000" w:rsidRPr="00000000" w14:paraId="0000001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5e3ebpl0jp6m" w:id="5"/>
      <w:bookmarkEnd w:id="5"/>
      <w:r w:rsidDel="00000000" w:rsidR="00000000" w:rsidRPr="00000000">
        <w:rPr>
          <w:rFonts w:ascii="Arial Unicode MS" w:cs="Arial Unicode MS" w:eastAsia="Arial Unicode MS" w:hAnsi="Arial Unicode MS"/>
          <w:b w:val="1"/>
          <w:bCs w:val="1"/>
          <w:rtl w:val="0"/>
        </w:rPr>
        <w:t xml:space="preserve">第4条（利用申込み）</w:t>
      </w:r>
    </w:p>
    <w:p w:rsidR="00000000" w:rsidDel="00000000" w:rsidP="00000000" w:rsidRDefault="00000000" w:rsidRPr="00000000" w14:paraId="0000001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利用希望者は、当社所定の方法により申込みを行います。</w:t>
      </w:r>
    </w:p>
    <w:p w:rsidR="00000000" w:rsidDel="00000000" w:rsidP="00000000" w:rsidRDefault="00000000" w:rsidRPr="00000000" w14:paraId="0000001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当社は、審査の結果、申込みを承諾しない場合があります。</w:t>
      </w:r>
    </w:p>
    <w:p w:rsidR="00000000" w:rsidDel="00000000" w:rsidP="00000000" w:rsidRDefault="00000000" w:rsidRPr="00000000" w14:paraId="0000001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当社は承諾しない理由を開示する義務を負いません。</w:t>
      </w:r>
    </w:p>
    <w:p w:rsidR="00000000" w:rsidDel="00000000" w:rsidP="00000000" w:rsidRDefault="00000000" w:rsidRPr="00000000" w14:paraId="0000001B">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mrje7cifl5jn" w:id="6"/>
      <w:bookmarkEnd w:id="6"/>
      <w:r w:rsidDel="00000000" w:rsidR="00000000" w:rsidRPr="00000000">
        <w:rPr>
          <w:rFonts w:ascii="Arial Unicode MS" w:cs="Arial Unicode MS" w:eastAsia="Arial Unicode MS" w:hAnsi="Arial Unicode MS"/>
          <w:b w:val="1"/>
          <w:bCs w:val="1"/>
          <w:rtl w:val="0"/>
        </w:rPr>
        <w:t xml:space="preserve">第5条（契約の成立）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利用契約は、当社が申込みを承諾した時点で成立します。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rg3z6tjlnizk" w:id="7"/>
      <w:bookmarkEnd w:id="7"/>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2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利用者は、当社所定の利用料金を支払います。</w:t>
      </w:r>
    </w:p>
    <w:p w:rsidR="00000000" w:rsidDel="00000000" w:rsidP="00000000" w:rsidRDefault="00000000" w:rsidRPr="00000000" w14:paraId="0000002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成果報酬型の場合は、成果条件を個別契約で定めます。</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振込手数料は利用者の負担とします。</w:t>
      </w:r>
    </w:p>
    <w:p w:rsidR="00000000" w:rsidDel="00000000" w:rsidP="00000000" w:rsidRDefault="00000000" w:rsidRPr="00000000" w14:paraId="0000002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vfvxr3c6qpy8" w:id="8"/>
      <w:bookmarkEnd w:id="8"/>
      <w:r w:rsidDel="00000000" w:rsidR="00000000" w:rsidRPr="00000000">
        <w:rPr>
          <w:rFonts w:ascii="Arial Unicode MS" w:cs="Arial Unicode MS" w:eastAsia="Arial Unicode MS" w:hAnsi="Arial Unicode MS"/>
          <w:b w:val="1"/>
          <w:bCs w:val="1"/>
          <w:rtl w:val="0"/>
        </w:rPr>
        <w:t xml:space="preserve">第7条（支払方法）</w:t>
      </w:r>
    </w:p>
    <w:p w:rsidR="00000000" w:rsidDel="00000000" w:rsidP="00000000" w:rsidRDefault="00000000" w:rsidRPr="00000000" w14:paraId="00000025">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支払方法は銀行振込その他当社指定の方法とします。</w:t>
      </w:r>
    </w:p>
    <w:p w:rsidR="00000000" w:rsidDel="00000000" w:rsidP="00000000" w:rsidRDefault="00000000" w:rsidRPr="00000000" w14:paraId="00000026">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支払期限までに支払われない場合、利用者は年14.6％の割合による遅延損害金を支払います。</w:t>
      </w:r>
    </w:p>
    <w:p w:rsidR="00000000" w:rsidDel="00000000" w:rsidP="00000000" w:rsidRDefault="00000000" w:rsidRPr="00000000" w14:paraId="00000027">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pPr>
      <w:bookmarkStart w:colFirst="0" w:colLast="0" w:name="_e4hcf3pycvuf" w:id="9"/>
      <w:bookmarkEnd w:id="9"/>
      <w:r w:rsidDel="00000000" w:rsidR="00000000" w:rsidRPr="00000000">
        <w:rPr>
          <w:rFonts w:ascii="Arial Unicode MS" w:cs="Arial Unicode MS" w:eastAsia="Arial Unicode MS" w:hAnsi="Arial Unicode MS"/>
          <w:b w:val="1"/>
          <w:bCs w:val="1"/>
          <w:rtl w:val="0"/>
        </w:rPr>
        <w:t xml:space="preserve">第8条（営業活動）</w:t>
      </w:r>
      <w:r w:rsidDel="00000000" w:rsidR="00000000" w:rsidRPr="00000000">
        <w:rPr>
          <w:rtl w:val="0"/>
        </w:rPr>
      </w:r>
    </w:p>
    <w:p w:rsidR="00000000" w:rsidDel="00000000" w:rsidP="00000000" w:rsidRDefault="00000000" w:rsidRPr="00000000" w14:paraId="0000002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当社は善良な管理者の注意をもって営業活動を実施します。</w:t>
      </w:r>
    </w:p>
    <w:p w:rsidR="00000000" w:rsidDel="00000000" w:rsidP="00000000" w:rsidRDefault="00000000" w:rsidRPr="00000000" w14:paraId="0000002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当社は契約締結又は売上を保証するものではありません。</w:t>
      </w:r>
    </w:p>
    <w:p w:rsidR="00000000" w:rsidDel="00000000" w:rsidP="00000000" w:rsidRDefault="00000000" w:rsidRPr="00000000" w14:paraId="0000002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当社は営業活動の方法について必要に応じて変更できます。</w:t>
      </w:r>
    </w:p>
    <w:p w:rsidR="00000000" w:rsidDel="00000000" w:rsidP="00000000" w:rsidRDefault="00000000" w:rsidRPr="00000000" w14:paraId="0000002C">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mygytzc4qecn" w:id="10"/>
      <w:bookmarkEnd w:id="10"/>
      <w:r w:rsidDel="00000000" w:rsidR="00000000" w:rsidRPr="00000000">
        <w:rPr>
          <w:rFonts w:ascii="Arial Unicode MS" w:cs="Arial Unicode MS" w:eastAsia="Arial Unicode MS" w:hAnsi="Arial Unicode MS"/>
          <w:b w:val="1"/>
          <w:bCs w:val="1"/>
          <w:rtl w:val="0"/>
        </w:rPr>
        <w:t xml:space="preserve">第9条（利用者の協力義務）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利用者は次の事項に協力します。</w:t>
      </w:r>
    </w:p>
    <w:p w:rsidR="00000000" w:rsidDel="00000000" w:rsidP="00000000" w:rsidRDefault="00000000" w:rsidRPr="00000000" w14:paraId="0000002F">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商品又はサービス情報の提供</w:t>
      </w:r>
    </w:p>
    <w:p w:rsidR="00000000" w:rsidDel="00000000" w:rsidP="00000000" w:rsidRDefault="00000000" w:rsidRPr="00000000" w14:paraId="00000030">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営業資料の提供</w:t>
      </w:r>
    </w:p>
    <w:p w:rsidR="00000000" w:rsidDel="00000000" w:rsidP="00000000" w:rsidRDefault="00000000" w:rsidRPr="00000000" w14:paraId="0000003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商談後の対応</w:t>
      </w:r>
    </w:p>
    <w:p w:rsidR="00000000" w:rsidDel="00000000" w:rsidP="00000000" w:rsidRDefault="00000000" w:rsidRPr="00000000" w14:paraId="00000032">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問合せへの迅速な回答</w:t>
      </w:r>
    </w:p>
    <w:p w:rsidR="00000000" w:rsidDel="00000000" w:rsidP="00000000" w:rsidRDefault="00000000" w:rsidRPr="00000000" w14:paraId="00000033">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法令遵守に必要な情報提供</w:t>
      </w:r>
    </w:p>
    <w:p w:rsidR="00000000" w:rsidDel="00000000" w:rsidP="00000000" w:rsidRDefault="00000000" w:rsidRPr="00000000" w14:paraId="00000034">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yz51hs4bmtx8" w:id="11"/>
      <w:bookmarkEnd w:id="11"/>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利用者は次の行為をしてはなりません。</w:t>
      </w:r>
    </w:p>
    <w:p w:rsidR="00000000" w:rsidDel="00000000" w:rsidP="00000000" w:rsidRDefault="00000000" w:rsidRPr="00000000" w14:paraId="0000003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虚偽情報の提供</w:t>
      </w:r>
    </w:p>
    <w:p w:rsidR="00000000" w:rsidDel="00000000" w:rsidP="00000000" w:rsidRDefault="00000000" w:rsidRPr="00000000" w14:paraId="0000003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違法な商品又はサービスの営業依頼</w:t>
      </w:r>
    </w:p>
    <w:p w:rsidR="00000000" w:rsidDel="00000000" w:rsidP="00000000" w:rsidRDefault="00000000" w:rsidRPr="00000000" w14:paraId="0000003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第三者の権利侵害</w:t>
      </w:r>
    </w:p>
    <w:p w:rsidR="00000000" w:rsidDel="00000000" w:rsidP="00000000" w:rsidRDefault="00000000" w:rsidRPr="00000000" w14:paraId="0000003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当社又は第三者への誹謗中傷</w:t>
      </w:r>
    </w:p>
    <w:p w:rsidR="00000000" w:rsidDel="00000000" w:rsidP="00000000" w:rsidRDefault="00000000" w:rsidRPr="00000000" w14:paraId="0000003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営業担当者への不当要求</w:t>
      </w:r>
    </w:p>
    <w:p w:rsidR="00000000" w:rsidDel="00000000" w:rsidP="00000000" w:rsidRDefault="00000000" w:rsidRPr="00000000" w14:paraId="0000003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3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本サービス運営を妨害する行為</w:t>
      </w:r>
    </w:p>
    <w:p w:rsidR="00000000" w:rsidDel="00000000" w:rsidP="00000000" w:rsidRDefault="00000000" w:rsidRPr="00000000" w14:paraId="0000003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jkhdv3diwdm" w:id="12"/>
      <w:bookmarkEnd w:id="12"/>
      <w:r w:rsidDel="00000000" w:rsidR="00000000" w:rsidRPr="00000000">
        <w:rPr>
          <w:rFonts w:ascii="Arial Unicode MS" w:cs="Arial Unicode MS" w:eastAsia="Arial Unicode MS" w:hAnsi="Arial Unicode MS"/>
          <w:b w:val="1"/>
          <w:bCs w:val="1"/>
          <w:rtl w:val="0"/>
        </w:rPr>
        <w:t xml:space="preserve">第11条（営業資料等）</w:t>
      </w:r>
    </w:p>
    <w:p w:rsidR="00000000" w:rsidDel="00000000" w:rsidP="00000000" w:rsidRDefault="00000000" w:rsidRPr="00000000" w14:paraId="0000004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利用者が提供する資料について、その内容の適法性は利用者が保証します。</w:t>
      </w:r>
    </w:p>
    <w:p w:rsidR="00000000" w:rsidDel="00000000" w:rsidP="00000000" w:rsidRDefault="00000000" w:rsidRPr="00000000" w14:paraId="0000004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当社は提供資料を営業目的の範囲内で利用できます。</w:t>
      </w:r>
    </w:p>
    <w:p w:rsidR="00000000" w:rsidDel="00000000" w:rsidP="00000000" w:rsidRDefault="00000000" w:rsidRPr="00000000" w14:paraId="0000004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利用者は必要な権利処理を完了した資料のみ提供するものとします。</w:t>
      </w:r>
    </w:p>
    <w:p w:rsidR="00000000" w:rsidDel="00000000" w:rsidP="00000000" w:rsidRDefault="00000000" w:rsidRPr="00000000" w14:paraId="0000004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pzir936fq6wa" w:id="13"/>
      <w:bookmarkEnd w:id="13"/>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45">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当社が作成した営業資料、営業ノウハウ、営業スクリプトその他成果物の知的財産権は、個別契約で別段の定めがある場合を除き当社に帰属します。</w:t>
      </w:r>
    </w:p>
    <w:p w:rsidR="00000000" w:rsidDel="00000000" w:rsidP="00000000" w:rsidRDefault="00000000" w:rsidRPr="00000000" w14:paraId="00000046">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利用者提供資料の権利は利用者に帰属します。</w:t>
      </w:r>
    </w:p>
    <w:p w:rsidR="00000000" w:rsidDel="00000000" w:rsidP="00000000" w:rsidRDefault="00000000" w:rsidRPr="00000000" w14:paraId="00000047">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gn2qom9wb4ye" w:id="14"/>
      <w:bookmarkEnd w:id="14"/>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9">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当社及び利用者は、相手方から開示された営業上、技術上その他一切の秘密情報を第三者へ漏えいしてはなりません。</w:t>
      </w:r>
    </w:p>
    <w:p w:rsidR="00000000" w:rsidDel="00000000" w:rsidP="00000000" w:rsidRDefault="00000000" w:rsidRPr="00000000" w14:paraId="0000004A">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法令に基づく場合を除き、相手方の事前承諾なく開示してはなりません。</w:t>
      </w:r>
    </w:p>
    <w:p w:rsidR="00000000" w:rsidDel="00000000" w:rsidP="00000000" w:rsidRDefault="00000000" w:rsidRPr="00000000" w14:paraId="0000004B">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本条は契約終了後も3年間有効とします。</w:t>
      </w:r>
    </w:p>
    <w:p w:rsidR="00000000" w:rsidDel="00000000" w:rsidP="00000000" w:rsidRDefault="00000000" w:rsidRPr="00000000" w14:paraId="0000004C">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k1kax6riyape" w:id="15"/>
      <w:bookmarkEnd w:id="15"/>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当社は取得した個人情報を法令及び当社プライバシーポリシーに従って取り扱います。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c24zf1j47wr" w:id="16"/>
      <w:bookmarkEnd w:id="16"/>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当社は、本サービスの全部又は一部を第三者へ再委託できるものとします。この場合、当社は再委託先を適切に監督します。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jfoi2253k7il" w:id="17"/>
      <w:bookmarkEnd w:id="17"/>
      <w:r w:rsidDel="00000000" w:rsidR="00000000" w:rsidRPr="00000000">
        <w:rPr>
          <w:rFonts w:ascii="Arial Unicode MS" w:cs="Arial Unicode MS" w:eastAsia="Arial Unicode MS" w:hAnsi="Arial Unicode MS"/>
          <w:b w:val="1"/>
          <w:bCs w:val="1"/>
          <w:rtl w:val="0"/>
        </w:rPr>
        <w:t xml:space="preserve">第16条（サービス変更）</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当社は、本サービス内容を改善その他合理的理由により変更できます。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zd4g2hlnpu7m" w:id="18"/>
      <w:bookmarkEnd w:id="18"/>
      <w:r w:rsidDel="00000000" w:rsidR="00000000" w:rsidRPr="00000000">
        <w:rPr>
          <w:rFonts w:ascii="Arial Unicode MS" w:cs="Arial Unicode MS" w:eastAsia="Arial Unicode MS" w:hAnsi="Arial Unicode MS"/>
          <w:b w:val="1"/>
          <w:bCs w:val="1"/>
          <w:rtl w:val="0"/>
        </w:rPr>
        <w:t xml:space="preserve">第17条（サービス停止）</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当社は次の場合、本サービスを停止又は中断できます。</w:t>
      </w:r>
    </w:p>
    <w:p w:rsidR="00000000" w:rsidDel="00000000" w:rsidP="00000000" w:rsidRDefault="00000000" w:rsidRPr="00000000" w14:paraId="0000005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システム保守</w:t>
      </w:r>
    </w:p>
    <w:p w:rsidR="00000000" w:rsidDel="00000000" w:rsidP="00000000" w:rsidRDefault="00000000" w:rsidRPr="00000000" w14:paraId="0000005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w:t>
      </w:r>
    </w:p>
    <w:p w:rsidR="00000000" w:rsidDel="00000000" w:rsidP="00000000" w:rsidRDefault="00000000" w:rsidRPr="00000000" w14:paraId="0000005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w:t>
      </w:r>
    </w:p>
    <w:p w:rsidR="00000000" w:rsidDel="00000000" w:rsidP="00000000" w:rsidRDefault="00000000" w:rsidRPr="00000000" w14:paraId="0000005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その他やむを得ない事由</w:t>
      </w:r>
    </w:p>
    <w:p w:rsidR="00000000" w:rsidDel="00000000" w:rsidP="00000000" w:rsidRDefault="00000000" w:rsidRPr="00000000" w14:paraId="0000005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5wn0o0q3box5" w:id="19"/>
      <w:bookmarkEnd w:id="19"/>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5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契約期間は個別契約によります。</w:t>
      </w:r>
    </w:p>
    <w:p w:rsidR="00000000" w:rsidDel="00000000" w:rsidP="00000000" w:rsidRDefault="00000000" w:rsidRPr="00000000" w14:paraId="0000005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更新条件は個別契約で定めます。</w:t>
      </w:r>
    </w:p>
    <w:p w:rsidR="00000000" w:rsidDel="00000000" w:rsidP="00000000" w:rsidRDefault="00000000" w:rsidRPr="00000000" w14:paraId="00000060">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kku3z034okm5" w:id="20"/>
      <w:bookmarkEnd w:id="20"/>
      <w:r w:rsidDel="00000000" w:rsidR="00000000" w:rsidRPr="00000000">
        <w:rPr>
          <w:rFonts w:ascii="Arial Unicode MS" w:cs="Arial Unicode MS" w:eastAsia="Arial Unicode MS" w:hAnsi="Arial Unicode MS"/>
          <w:b w:val="1"/>
          <w:bCs w:val="1"/>
          <w:rtl w:val="0"/>
        </w:rPr>
        <w:t xml:space="preserve">第19条（解除）</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当社又は利用者は、相手方が次の各号に該当する場合には催告なく解除できます。</w:t>
      </w:r>
    </w:p>
    <w:p w:rsidR="00000000" w:rsidDel="00000000" w:rsidP="00000000" w:rsidRDefault="00000000" w:rsidRPr="00000000" w14:paraId="00000063">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本規約違反</w:t>
      </w:r>
    </w:p>
    <w:p w:rsidR="00000000" w:rsidDel="00000000" w:rsidP="00000000" w:rsidRDefault="00000000" w:rsidRPr="00000000" w14:paraId="0000006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w:t>
      </w:r>
    </w:p>
    <w:p w:rsidR="00000000" w:rsidDel="00000000" w:rsidP="00000000" w:rsidRDefault="00000000" w:rsidRPr="00000000" w14:paraId="00000065">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w:t>
      </w:r>
    </w:p>
    <w:p w:rsidR="00000000" w:rsidDel="00000000" w:rsidP="00000000" w:rsidRDefault="00000000" w:rsidRPr="00000000" w14:paraId="0000006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破産等の申立て</w:t>
      </w:r>
    </w:p>
    <w:p w:rsidR="00000000" w:rsidDel="00000000" w:rsidP="00000000" w:rsidRDefault="00000000" w:rsidRPr="00000000" w14:paraId="0000006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信用状態の著しい悪化</w:t>
      </w:r>
    </w:p>
    <w:p w:rsidR="00000000" w:rsidDel="00000000" w:rsidP="00000000" w:rsidRDefault="00000000" w:rsidRPr="00000000" w14:paraId="00000068">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ecnb4i6nh2j7" w:id="21"/>
      <w:bookmarkEnd w:id="21"/>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当社及び利用者は、自ら及び役員等が反社会的勢力に該当しないことを表明保証します。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ldz5owe1rphh" w:id="22"/>
      <w:bookmarkEnd w:id="22"/>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D">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当社又は利用者は、本規約違反により相手方へ損害を与えた場合、直接かつ通常の損害を賠償します。</w:t>
      </w:r>
    </w:p>
    <w:p w:rsidR="00000000" w:rsidDel="00000000" w:rsidP="00000000" w:rsidRDefault="00000000" w:rsidRPr="00000000" w14:paraId="0000006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当社の損害賠償額は、故意又は重過失を除き、直近6か月間に利用者が支払った利用料金総額を上限とします。</w:t>
      </w:r>
    </w:p>
    <w:p w:rsidR="00000000" w:rsidDel="00000000" w:rsidP="00000000" w:rsidRDefault="00000000" w:rsidRPr="00000000" w14:paraId="0000006F">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f2cyyy2bj369" w:id="23"/>
      <w:bookmarkEnd w:id="23"/>
      <w:r w:rsidDel="00000000" w:rsidR="00000000" w:rsidRPr="00000000">
        <w:rPr>
          <w:rFonts w:ascii="Arial Unicode MS" w:cs="Arial Unicode MS" w:eastAsia="Arial Unicode MS" w:hAnsi="Arial Unicode MS"/>
          <w:b w:val="1"/>
          <w:bCs w:val="1"/>
          <w:rtl w:val="0"/>
        </w:rPr>
        <w:t xml:space="preserve">第22条（免責）</w:t>
      </w:r>
    </w:p>
    <w:p w:rsidR="00000000" w:rsidDel="00000000" w:rsidP="00000000" w:rsidRDefault="00000000" w:rsidRPr="00000000" w14:paraId="0000007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当社は営業成果、売上、契約成立、利益その他成果を保証しません。</w:t>
      </w:r>
    </w:p>
    <w:p w:rsidR="00000000" w:rsidDel="00000000" w:rsidP="00000000" w:rsidRDefault="00000000" w:rsidRPr="00000000" w14:paraId="0000007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市場環境、景気、競合状況等による結果について責任を負いません。</w:t>
      </w:r>
    </w:p>
    <w:p w:rsidR="00000000" w:rsidDel="00000000" w:rsidP="00000000" w:rsidRDefault="00000000" w:rsidRPr="00000000" w14:paraId="0000007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利用者が提供した情報の誤りに起因する損害について責任を負いません。</w:t>
      </w:r>
    </w:p>
    <w:p w:rsidR="00000000" w:rsidDel="00000000" w:rsidP="00000000" w:rsidRDefault="00000000" w:rsidRPr="00000000" w14:paraId="0000007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umc86lhqw0bm" w:id="24"/>
      <w:bookmarkEnd w:id="24"/>
      <w:r w:rsidDel="00000000" w:rsidR="00000000" w:rsidRPr="00000000">
        <w:rPr>
          <w:rFonts w:ascii="Arial Unicode MS" w:cs="Arial Unicode MS" w:eastAsia="Arial Unicode MS" w:hAnsi="Arial Unicode MS"/>
          <w:b w:val="1"/>
          <w:bCs w:val="1"/>
          <w:rtl w:val="0"/>
        </w:rPr>
        <w:t xml:space="preserve">第23条（規約変更）</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当社は法令変更、サービス改善その他合理的理由がある場合、本規約を変更できます。</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bwxrxhujnvlx" w:id="25"/>
      <w:bookmarkEnd w:id="25"/>
      <w:r w:rsidDel="00000000" w:rsidR="00000000" w:rsidRPr="00000000">
        <w:rPr>
          <w:rFonts w:ascii="Arial Unicode MS" w:cs="Arial Unicode MS" w:eastAsia="Arial Unicode MS" w:hAnsi="Arial Unicode MS"/>
          <w:b w:val="1"/>
          <w:bCs w:val="1"/>
          <w:rtl w:val="0"/>
        </w:rPr>
        <w:t xml:space="preserve">第24条（通知）</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当社から利用者への通知は、電子メール、管理画面その他当社が適当と認める方法により行います。</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3zukcdcf9685" w:id="26"/>
      <w:bookmarkEnd w:id="26"/>
      <w:r w:rsidDel="00000000" w:rsidR="00000000" w:rsidRPr="00000000">
        <w:rPr>
          <w:rFonts w:ascii="Arial Unicode MS" w:cs="Arial Unicode MS" w:eastAsia="Arial Unicode MS" w:hAnsi="Arial Unicode MS"/>
          <w:b w:val="1"/>
          <w:bCs w:val="1"/>
          <w:rtl w:val="0"/>
        </w:rPr>
        <w:t xml:space="preserve">第25条（権利義務の譲渡）</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利用者は、当社の事前書面承諾なく、本契約上の地位又は権利義務を第三者へ譲渡できません。</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xuss5c8flfqk" w:id="27"/>
      <w:bookmarkEnd w:id="27"/>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本規約に定めのない事項又は疑義が生じた場合は、当社及び利用者は誠意をもって協議し解決します。</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ftftt1wa4gl2" w:id="28"/>
      <w:bookmarkEnd w:id="28"/>
      <w:r w:rsidDel="00000000" w:rsidR="00000000" w:rsidRPr="00000000">
        <w:rPr>
          <w:rFonts w:ascii="Arial Unicode MS" w:cs="Arial Unicode MS" w:eastAsia="Arial Unicode MS" w:hAnsi="Arial Unicode MS"/>
          <w:b w:val="1"/>
          <w:bCs w:val="1"/>
          <w:rtl w:val="0"/>
        </w:rPr>
        <w:t xml:space="preserve">第27条（準拠法・管轄）</w:t>
      </w:r>
    </w:p>
    <w:p w:rsidR="00000000" w:rsidDel="00000000" w:rsidP="00000000" w:rsidRDefault="00000000" w:rsidRPr="00000000" w14:paraId="0000008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8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本規約に関する紛争については、当社本店所在地を管轄する地方裁判所を第一審の専属的合意管轄裁判所とします。</w:t>
      </w:r>
    </w:p>
    <w:p w:rsidR="00000000" w:rsidDel="00000000" w:rsidP="00000000" w:rsidRDefault="00000000" w:rsidRPr="00000000" w14:paraId="0000008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