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7l8etz67wi9" w:id="0"/>
      <w:bookmarkEnd w:id="0"/>
      <w:r w:rsidDel="00000000" w:rsidR="00000000" w:rsidRPr="00000000">
        <w:rPr>
          <w:rFonts w:ascii="Arial Unicode MS" w:cs="Arial Unicode MS" w:eastAsia="Arial Unicode MS" w:hAnsi="Arial Unicode MS"/>
          <w:b w:val="1"/>
          <w:bCs w:val="1"/>
          <w:sz w:val="44"/>
          <w:szCs w:val="44"/>
          <w:rtl w:val="0"/>
        </w:rPr>
        <w:t xml:space="preserve">広報PR業務委託契約書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●●株式会社（以下「乙」という。）**は、甲が乙に委託する広報PR業務について、以下のとおり広報PR業務委託契約（以下「本契約」という。）を締結する。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uloxvy9j8m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本契約は、甲が乙に対して広報PR業務を委託し、乙がこれを受託するに当たり、業務内容、権利義務その他必要な事項を定め、円滑かつ適正な業務遂行を図ることを目的とする。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2cvu1si8so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乙は、甲から委託された次の各号の業務（以下「本業務」という。）を実施する。</w:t>
      </w:r>
    </w:p>
    <w:p w:rsidR="00000000" w:rsidDel="00000000" w:rsidP="00000000" w:rsidRDefault="00000000" w:rsidRPr="00000000" w14:paraId="0000000A">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プレスリリースの企画、作成及び配信支援</w:t>
      </w:r>
    </w:p>
    <w:p w:rsidR="00000000" w:rsidDel="00000000" w:rsidP="00000000" w:rsidRDefault="00000000" w:rsidRPr="00000000" w14:paraId="0000000B">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メディアリレーション活動</w:t>
      </w:r>
    </w:p>
    <w:p w:rsidR="00000000" w:rsidDel="00000000" w:rsidP="00000000" w:rsidRDefault="00000000" w:rsidRPr="00000000" w14:paraId="0000000C">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報道機関への情報提供及び取材調整</w:t>
      </w:r>
    </w:p>
    <w:p w:rsidR="00000000" w:rsidDel="00000000" w:rsidP="00000000" w:rsidRDefault="00000000" w:rsidRPr="00000000" w14:paraId="0000000D">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広報戦略の企画及び提案</w:t>
      </w:r>
    </w:p>
    <w:p w:rsidR="00000000" w:rsidDel="00000000" w:rsidP="00000000" w:rsidRDefault="00000000" w:rsidRPr="00000000" w14:paraId="0000000E">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SNSその他デジタルメディアを活用したPR施策の支援</w:t>
      </w:r>
    </w:p>
    <w:p w:rsidR="00000000" w:rsidDel="00000000" w:rsidP="00000000" w:rsidRDefault="00000000" w:rsidRPr="00000000" w14:paraId="0000000F">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記者会見、イベントその他PR施策の企画及び運営支援</w:t>
      </w:r>
    </w:p>
    <w:p w:rsidR="00000000" w:rsidDel="00000000" w:rsidP="00000000" w:rsidRDefault="00000000" w:rsidRPr="00000000" w14:paraId="00000010">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広報効果の分析及び報告</w:t>
      </w:r>
    </w:p>
    <w:p w:rsidR="00000000" w:rsidDel="00000000" w:rsidP="00000000" w:rsidRDefault="00000000" w:rsidRPr="00000000" w14:paraId="00000011">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w:t>
      </w:r>
    </w:p>
    <w:p w:rsidR="00000000" w:rsidDel="00000000" w:rsidP="00000000" w:rsidRDefault="00000000" w:rsidRPr="00000000" w14:paraId="0000001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本業務の詳細は、個別契約、発注書、業務仕様書その他甲乙が合意した書面によって定める。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rjjpv6yxcng"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乙は、本業務の遂行に当たり、法令、広告・表示関連法令及び報道倫理を遵守する。</w:t>
      </w:r>
    </w:p>
    <w:p w:rsidR="00000000" w:rsidDel="00000000" w:rsidP="00000000" w:rsidRDefault="00000000" w:rsidRPr="00000000" w14:paraId="0000001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乙は、甲のブランド価値及び社会的信用を損なうおそれのある行為を行ってはならない。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8g821hlvuxu"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甲は、本業務遂行に必要な資料、情報及びデータを乙へ提供する。</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甲は、乙から合理的な説明又は確認を求められた場合、速やかに回答するよう努める。</w:t>
      </w:r>
    </w:p>
    <w:p w:rsidR="00000000" w:rsidDel="00000000" w:rsidP="00000000" w:rsidRDefault="00000000" w:rsidRPr="00000000" w14:paraId="0000001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甲の協力不足によって業務遂行が遅延した場合、乙はその責任を負わない。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7l5i5ep09ks"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本契約における成果物とは、次に掲げるものをいう。</w:t>
      </w:r>
    </w:p>
    <w:p w:rsidR="00000000" w:rsidDel="00000000" w:rsidP="00000000" w:rsidRDefault="00000000" w:rsidRPr="00000000" w14:paraId="00000020">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w:t>
      </w:r>
    </w:p>
    <w:p w:rsidR="00000000" w:rsidDel="00000000" w:rsidP="00000000" w:rsidRDefault="00000000" w:rsidRPr="00000000" w14:paraId="00000021">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PR企画書</w:t>
      </w:r>
    </w:p>
    <w:p w:rsidR="00000000" w:rsidDel="00000000" w:rsidP="00000000" w:rsidRDefault="00000000" w:rsidRPr="00000000" w14:paraId="00000022">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広報資料</w:t>
      </w:r>
    </w:p>
    <w:p w:rsidR="00000000" w:rsidDel="00000000" w:rsidP="00000000" w:rsidRDefault="00000000" w:rsidRPr="00000000" w14:paraId="00000023">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メディア掲載実績報告書</w:t>
      </w:r>
    </w:p>
    <w:p w:rsidR="00000000" w:rsidDel="00000000" w:rsidP="00000000" w:rsidRDefault="00000000" w:rsidRPr="00000000" w14:paraId="00000024">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効果測定レポート</w:t>
      </w:r>
    </w:p>
    <w:p w:rsidR="00000000" w:rsidDel="00000000" w:rsidP="00000000" w:rsidRDefault="00000000" w:rsidRPr="00000000" w14:paraId="00000025">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その他契約に基づき作成された資料</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成果物の内容及び納品方法は、個別契約で定める。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6x5tvi6p7x7"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甲は成果物受領後○営業日以内に内容を確認する。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修正が必要な場合は、その内容を具体的に通知する。</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前項の期間内に通知がない場合、成果物は検収完了したものとみなす。</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軽微な修正については、乙は合理的な範囲で対応する。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oz7uabzaxr0"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甲は乙に対し、本業務の対価として個別契約で定める報酬を支払う。</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支払期限は請求書受領月の翌月末日までとする。</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da5aqlhe88y" w:id="8"/>
      <w:bookmarkEnd w:id="8"/>
      <w:r w:rsidDel="00000000" w:rsidR="00000000" w:rsidRPr="00000000">
        <w:rPr>
          <w:rFonts w:ascii="Arial Unicode MS" w:cs="Arial Unicode MS" w:eastAsia="Arial Unicode MS" w:hAnsi="Arial Unicode MS"/>
          <w:b w:val="1"/>
          <w:bCs w:val="1"/>
          <w:rtl w:val="0"/>
        </w:rPr>
        <w:t xml:space="preserve">第8条（実費）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次の費用は、甲乙協議の上、甲が負担することができる。</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配信サービス利用料</w:t>
      </w:r>
    </w:p>
    <w:p w:rsidR="00000000" w:rsidDel="00000000" w:rsidP="00000000" w:rsidRDefault="00000000" w:rsidRPr="00000000" w14:paraId="0000003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会場費</w:t>
      </w:r>
    </w:p>
    <w:p w:rsidR="00000000" w:rsidDel="00000000" w:rsidP="00000000" w:rsidRDefault="00000000" w:rsidRPr="00000000" w14:paraId="0000003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撮影費</w:t>
      </w:r>
    </w:p>
    <w:p w:rsidR="00000000" w:rsidDel="00000000" w:rsidP="00000000" w:rsidRDefault="00000000" w:rsidRPr="00000000" w14:paraId="0000003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出張旅費</w:t>
      </w:r>
    </w:p>
    <w:p w:rsidR="00000000" w:rsidDel="00000000" w:rsidP="00000000" w:rsidRDefault="00000000" w:rsidRPr="00000000" w14:paraId="0000003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印刷費</w:t>
      </w:r>
    </w:p>
    <w:p w:rsidR="00000000" w:rsidDel="00000000" w:rsidP="00000000" w:rsidRDefault="00000000" w:rsidRPr="00000000" w14:paraId="0000003A">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その他事前承認を受けた費用</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9fxzy6zez3p"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成果物の著作権は、報酬完済時に甲へ移転するものとする。ただし、乙が従前から保有するノウハウ、テンプレート、分析手法及び汎用資料は乙に留保される。</w:t>
      </w:r>
    </w:p>
    <w:p w:rsidR="00000000" w:rsidDel="00000000" w:rsidP="00000000" w:rsidRDefault="00000000" w:rsidRPr="00000000" w14:paraId="0000003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3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第三者コンテンツについては当該権利者の権利に従う。</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2kw23tkra8e" w:id="10"/>
      <w:bookmarkEnd w:id="10"/>
      <w:r w:rsidDel="00000000" w:rsidR="00000000" w:rsidRPr="00000000">
        <w:rPr>
          <w:rFonts w:ascii="Arial Unicode MS" w:cs="Arial Unicode MS" w:eastAsia="Arial Unicode MS" w:hAnsi="Arial Unicode MS"/>
          <w:b w:val="1"/>
          <w:bCs w:val="1"/>
          <w:rtl w:val="0"/>
        </w:rPr>
        <w:t xml:space="preserve">第10条（広報素材の利用）</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甲は乙に対し、本業務遂行に必要な範囲で商標、ロゴ、写真その他素材の利用を許諾する。</w:t>
      </w:r>
    </w:p>
    <w:p w:rsidR="00000000" w:rsidDel="00000000" w:rsidP="00000000" w:rsidRDefault="00000000" w:rsidRPr="00000000" w14:paraId="0000004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乙は本契約終了後、甲の承諾なくこれらを利用してはならない。</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g0r93o998tq"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4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vvz6ejoo328"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乙は、本業務において個人情報を取り扱う場合、個人情報保護法その他関係法令を遵守し、安全管理措置を講じなければならない。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okxq5x2d3a4"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4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一部を再委託する場合は、事前に甲の書面承諾を得るものとする。</w:t>
      </w:r>
    </w:p>
    <w:p w:rsidR="00000000" w:rsidDel="00000000" w:rsidP="00000000" w:rsidRDefault="00000000" w:rsidRPr="00000000" w14:paraId="0000004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再委託先の行為については乙が責任を負う。</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57subvph9rsy" w:id="14"/>
      <w:bookmarkEnd w:id="14"/>
      <w:r w:rsidDel="00000000" w:rsidR="00000000" w:rsidRPr="00000000">
        <w:rPr>
          <w:rFonts w:ascii="Arial Unicode MS" w:cs="Arial Unicode MS" w:eastAsia="Arial Unicode MS" w:hAnsi="Arial Unicode MS"/>
          <w:b w:val="1"/>
          <w:bCs w:val="1"/>
          <w:rtl w:val="0"/>
        </w:rPr>
        <w:t xml:space="preserve">第14条（成果保証）</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乙は、本業務について新聞掲載、テレビ出演、Web掲載、SNS拡散その他広報効果を保証するものではない。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spa1e9v90nn" w:id="15"/>
      <w:bookmarkEnd w:id="15"/>
      <w:r w:rsidDel="00000000" w:rsidR="00000000" w:rsidRPr="00000000">
        <w:rPr>
          <w:rFonts w:ascii="Arial Unicode MS" w:cs="Arial Unicode MS" w:eastAsia="Arial Unicode MS" w:hAnsi="Arial Unicode MS"/>
          <w:b w:val="1"/>
          <w:bCs w:val="1"/>
          <w:rtl w:val="0"/>
        </w:rPr>
        <w:t xml:space="preserve">第15条（法令遵守）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乙は、本業務の実施に当たり、不当景品類及び不当表示防止法、著作権法、不正競争防止法その他関係法令を遵守する。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0eawl47kz6d"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59">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契約期間満了日の30日前までに書面による意思表示がない場合は、同一条件で1年間更新されるものとし、以後も同様とする。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mk7hwl2dqlr"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5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差押え、破産、民事再生その他これらに類する手続開始の申立てがあった場合</w:t>
      </w:r>
    </w:p>
    <w:p w:rsidR="00000000" w:rsidDel="00000000" w:rsidP="00000000" w:rsidRDefault="00000000" w:rsidRPr="00000000" w14:paraId="0000006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6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その他契約継続が困難な重大事由が生じた場合</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813khb08r2k"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違反当事者は通常かつ直接生じた損害を賠償する。ただし、故意又は重大な過失による場合を除き、賠償額は直近6か月間に甲が乙へ支払った報酬総額を上限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jklpm6szytgj"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甲及び乙は、自ら及び役員等が反社会的勢力に該当しないことを表明保証し、将来にわたり該当しないことを確約する。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od9in7wzwnvl"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天災、感染症、戦争、暴動、法令改正、通信障害その他当事者の責めに帰することのできない事由による履行遅滞又は履行不能については責任を負わない。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dijd9825x6"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e7djb1ucrn2g"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ln6enosxgzmq"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本契約締結の証</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