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iiayal3tra" w:id="0"/>
      <w:bookmarkEnd w:id="0"/>
      <w:r w:rsidDel="00000000" w:rsidR="00000000" w:rsidRPr="00000000">
        <w:rPr>
          <w:rFonts w:ascii="Arial Unicode MS" w:cs="Arial Unicode MS" w:eastAsia="Arial Unicode MS" w:hAnsi="Arial Unicode MS"/>
          <w:b w:val="1"/>
          <w:bCs w:val="1"/>
          <w:sz w:val="44"/>
          <w:szCs w:val="44"/>
          <w:rtl w:val="0"/>
        </w:rPr>
        <w:t xml:space="preserve">掲載保証なしに関する確認書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保証なしに関する確認書（以下「本確認書」という。）は、以下の当事者間において、広告掲載、広報活動、プレスリリース配信、メディアリレーション、記事掲載その他これらに類するサービス（以下「対象業務」という。）について、掲載結果に関する認識を明確にす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br w:type="textWrapping"/>
      </w:r>
      <w:r w:rsidDel="00000000" w:rsidR="00000000" w:rsidRPr="00000000">
        <w:rPr>
          <w:rFonts w:ascii="Arial Unicode MS" w:cs="Arial Unicode MS" w:eastAsia="Arial Unicode MS" w:hAnsi="Arial Unicode MS"/>
          <w:sz w:val="20"/>
          <w:szCs w:val="20"/>
          <w:rtl w:val="0"/>
        </w:rPr>
        <w:t xml:space="preserve">名称：__________________________</w:t>
        <w:br w:type="textWrapping"/>
        <w:t xml:space="preserve">住所：__________________________</w:t>
        <w:br w:type="textWrapping"/>
        <w:t xml:space="preserve">代表者：________________________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br w:type="textWrapping"/>
      </w:r>
      <w:r w:rsidDel="00000000" w:rsidR="00000000" w:rsidRPr="00000000">
        <w:rPr>
          <w:rFonts w:ascii="Arial Unicode MS" w:cs="Arial Unicode MS" w:eastAsia="Arial Unicode MS" w:hAnsi="Arial Unicode MS"/>
          <w:sz w:val="20"/>
          <w:szCs w:val="20"/>
          <w:rtl w:val="0"/>
        </w:rPr>
        <w:t xml:space="preserve">名称：__________________________</w:t>
        <w:br w:type="textWrapping"/>
        <w:t xml:space="preserve">住所：__________________________</w:t>
        <w:br w:type="textWrapping"/>
        <w:t xml:space="preserve">代表者：________________________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6q4fwwcz2wf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業務の実施に当たり、乙が提供するサービスは掲載機会の創出、企画立案、情報提供、広報活動その他これらに付随する支援を目的とするものであり、新聞、雑誌、テレビ、ラジオ、インターネットメディア、SNSその他第三者が運営する媒体への掲載又は放送等を保証するものではないことを、甲乙間で確認することを目的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cpkfnx8ihyv" w:id="2"/>
      <w:bookmarkEnd w:id="2"/>
      <w:r w:rsidDel="00000000" w:rsidR="00000000" w:rsidRPr="00000000">
        <w:rPr>
          <w:rFonts w:ascii="Arial Unicode MS" w:cs="Arial Unicode MS" w:eastAsia="Arial Unicode MS" w:hAnsi="Arial Unicode MS"/>
          <w:b w:val="1"/>
          <w:bCs w:val="1"/>
          <w:rtl w:val="0"/>
        </w:rPr>
        <w:t xml:space="preserve">第2条（掲載保証を行わないことの確認）</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乙は、対象業務を善良なる管理者の注意をもって遂行するものとする。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乙は、対象業務の実施により、特定の媒体への掲載、放送、配信、紹介、取材又は記事化その他一切の成果を保証しない。</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媒体への掲載可否は、各媒体の編集方針、報道方針、審査基準、運営方針その他当該媒体の判断によって決定されるものであり、乙はこれらに関与又は決定する権限を有しないことを甲は確認する。</w:t>
      </w:r>
    </w:p>
    <w:p w:rsidR="00000000" w:rsidDel="00000000" w:rsidP="00000000" w:rsidRDefault="00000000" w:rsidRPr="00000000" w14:paraId="0000001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apl4lsb1r6" w:id="3"/>
      <w:bookmarkEnd w:id="3"/>
      <w:r w:rsidDel="00000000" w:rsidR="00000000" w:rsidRPr="00000000">
        <w:rPr>
          <w:rFonts w:ascii="Arial Unicode MS" w:cs="Arial Unicode MS" w:eastAsia="Arial Unicode MS" w:hAnsi="Arial Unicode MS"/>
          <w:b w:val="1"/>
          <w:bCs w:val="1"/>
          <w:rtl w:val="0"/>
        </w:rPr>
        <w:t xml:space="preserve">第3条（掲載時期等）</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乙は、掲載又は取材等の実施時期について保証しない。</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媒体の都合、社会情勢、報道内容の変更その他乙の合理的な支配が及ばない事情により、掲載が延期、中止又は内容変更となる場合があることを甲は了承する。</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lwqbg9db9kib" w:id="4"/>
      <w:bookmarkEnd w:id="4"/>
      <w:r w:rsidDel="00000000" w:rsidR="00000000" w:rsidRPr="00000000">
        <w:rPr>
          <w:rFonts w:ascii="Arial Unicode MS" w:cs="Arial Unicode MS" w:eastAsia="Arial Unicode MS" w:hAnsi="Arial Unicode MS"/>
          <w:b w:val="1"/>
          <w:bCs w:val="1"/>
          <w:rtl w:val="0"/>
        </w:rPr>
        <w:t xml:space="preserve">第4条（掲載内容）</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掲載が実現した場合であっても、その掲載内容、見出し、文章、画像、編集方法、放送時間、掲載期間その他一切の編集内容は媒体の裁量によるものとする。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乙は、掲載内容について事前確認、修正、削除又は掲載方法の指定を保証しない。</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izdtg9p4mkt3" w:id="5"/>
      <w:bookmarkEnd w:id="5"/>
      <w:r w:rsidDel="00000000" w:rsidR="00000000" w:rsidRPr="00000000">
        <w:rPr>
          <w:rFonts w:ascii="Arial Unicode MS" w:cs="Arial Unicode MS" w:eastAsia="Arial Unicode MS" w:hAnsi="Arial Unicode MS"/>
          <w:b w:val="1"/>
          <w:bCs w:val="1"/>
          <w:rtl w:val="0"/>
        </w:rPr>
        <w:t xml:space="preserve">第5条（報酬との関係）</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対象業務に係る報酬は、乙による業務遂行に対する対価であり、掲載結果又は掲載件数に対する成功報酬ではない。ただし、別途書面により成果報酬契約を締結した場合はこの限りでない。</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掲載が実現しなかった場合であっても、乙が契約上の業務を適切に遂行したときは、甲は契約に基づく報酬を支払うものとする。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cq23p5lw36b" w:id="6"/>
      <w:bookmarkEnd w:id="6"/>
      <w:r w:rsidDel="00000000" w:rsidR="00000000" w:rsidRPr="00000000">
        <w:rPr>
          <w:rFonts w:ascii="Arial Unicode MS" w:cs="Arial Unicode MS" w:eastAsia="Arial Unicode MS" w:hAnsi="Arial Unicode MS"/>
          <w:b w:val="1"/>
          <w:bCs w:val="1"/>
          <w:rtl w:val="0"/>
        </w:rPr>
        <w:t xml:space="preserve">第6条（第三者の判断）</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甲は、各媒体、編集部、報道機関、プラットフォームその他第三者の判断について乙が責任を負わないことを確認する。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wyd9uvlq1pv" w:id="7"/>
      <w:bookmarkEnd w:id="7"/>
      <w:r w:rsidDel="00000000" w:rsidR="00000000" w:rsidRPr="00000000">
        <w:rPr>
          <w:rFonts w:ascii="Arial Unicode MS" w:cs="Arial Unicode MS" w:eastAsia="Arial Unicode MS" w:hAnsi="Arial Unicode MS"/>
          <w:b w:val="1"/>
          <w:bCs w:val="1"/>
          <w:rtl w:val="0"/>
        </w:rPr>
        <w:t xml:space="preserve">第7条（免責）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乙は、次の各号に掲げる事項について責任を負わない。</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掲載されなかったこと。</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掲載順位、掲載位置、掲載期間又は掲載量。</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取材の中止又は延期。</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掲載内容の変更、編集又は削除。</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媒体側の審査又は判断による不掲載。</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天災地変、社会情勢その他乙の責めによらない事由により掲載機会を失った場合。</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blo8uuthi6" w:id="8"/>
      <w:bookmarkEnd w:id="8"/>
      <w:r w:rsidDel="00000000" w:rsidR="00000000" w:rsidRPr="00000000">
        <w:rPr>
          <w:rFonts w:ascii="Arial Unicode MS" w:cs="Arial Unicode MS" w:eastAsia="Arial Unicode MS" w:hAnsi="Arial Unicode MS"/>
          <w:b w:val="1"/>
          <w:bCs w:val="1"/>
          <w:rtl w:val="0"/>
        </w:rPr>
        <w:t xml:space="preserve">第8条（甲の協力義務）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甲は、対象業務を円滑に実施するため、乙が求める資料、画像、会社情報その他必要な情報を正確かつ速やかに提供するものとする。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c93oax2htqe" w:id="9"/>
      <w:bookmarkEnd w:id="9"/>
      <w:r w:rsidDel="00000000" w:rsidR="00000000" w:rsidRPr="00000000">
        <w:rPr>
          <w:rFonts w:ascii="Arial Unicode MS" w:cs="Arial Unicode MS" w:eastAsia="Arial Unicode MS" w:hAnsi="Arial Unicode MS"/>
          <w:b w:val="1"/>
          <w:bCs w:val="1"/>
          <w:rtl w:val="0"/>
        </w:rPr>
        <w:t xml:space="preserve">第9条（誤認防止）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甲は、乙が掲載保証を行う旨の説明を受けていないこと及び掲載保証を前提として本契約又は対象業務を申し込むものではないことを確認する。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2upsm38pmpu"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本確認書に定めのない事項又は本確認書の解釈について疑義が生じた場合には、甲乙は誠意をもって協議し、解決するものとする。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k5kki9xj6rq"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本確認書に関して紛争が生じた場合には、乙の本店所在地を管轄する地方裁判所又は簡易裁判所を第一審の専属的合意管轄裁判所とする。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本確認書締結の証として、本書2通を作成し、甲乙各自記名押印又は署名のうえ、各1通を保有する。</w:t>
      </w:r>
    </w:p>
    <w:p w:rsidR="00000000" w:rsidDel="00000000" w:rsidP="00000000" w:rsidRDefault="00000000" w:rsidRPr="00000000" w14:paraId="0000003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irygxn2r01av" w:id="12"/>
      <w:bookmarkEnd w:id="12"/>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fomvgpsji61v"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甲（依頼者）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o82l0dniwn3e" w:id="14"/>
      <w:bookmarkEnd w:id="14"/>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3wygk9zg65fl"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