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68wxusxuzop" w:id="0"/>
      <w:bookmarkEnd w:id="0"/>
      <w:r w:rsidDel="00000000" w:rsidR="00000000" w:rsidRPr="00000000">
        <w:rPr>
          <w:rFonts w:ascii="Arial Unicode MS" w:cs="Arial Unicode MS" w:eastAsia="Arial Unicode MS" w:hAnsi="Arial Unicode MS"/>
          <w:b w:val="1"/>
          <w:bCs w:val="1"/>
          <w:sz w:val="44"/>
          <w:szCs w:val="44"/>
          <w:rtl w:val="0"/>
        </w:rPr>
        <w:t xml:space="preserve">広報年間顧問契約書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w:t>
      </w:r>
      <w:r w:rsidDel="00000000" w:rsidR="00000000" w:rsidRPr="00000000">
        <w:rPr>
          <w:rFonts w:ascii="Arial Unicode MS" w:cs="Arial Unicode MS" w:eastAsia="Arial Unicode MS" w:hAnsi="Arial Unicode MS"/>
          <w:b w:val="1"/>
          <w:bCs w:val="1"/>
          <w:sz w:val="20"/>
          <w:szCs w:val="20"/>
          <w:rtl w:val="0"/>
        </w:rPr>
        <w:t xml:space="preserve">と</w:t>
      </w:r>
      <w:r w:rsidDel="00000000" w:rsidR="00000000" w:rsidRPr="00000000">
        <w:rPr>
          <w:rFonts w:ascii="Arial Unicode MS" w:cs="Arial Unicode MS" w:eastAsia="Arial Unicode MS" w:hAnsi="Arial Unicode MS"/>
          <w:sz w:val="20"/>
          <w:szCs w:val="20"/>
          <w:rtl w:val="0"/>
        </w:rPr>
        <w:t xml:space="preserve">●●株式会社（以下「乙」という。）**は、甲が乙に対して年間を通じた広報・PRに関する顧問業務を委託することについて、次のとおり広報年間顧問契約（以下「本契約」という。）を締結する。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kblcnaadl76m"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本契約は、甲の企業価値及びブランド価値の向上を図るため、乙が年間を通じて広報・PRに関する助言、企画立案及び実務支援を継続的に提供することに関し、必要な事項を定めることを目的とする。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5sgh3q2ubgep"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甲は、乙に対し、次の各号に掲げる業務（以下「本業務」という。）を委託し、乙はこれを受託する。</w:t>
      </w:r>
    </w:p>
    <w:p w:rsidR="00000000" w:rsidDel="00000000" w:rsidP="00000000" w:rsidRDefault="00000000" w:rsidRPr="00000000" w14:paraId="0000000A">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広報戦略及び年間PR計画の立案支援</w:t>
      </w:r>
    </w:p>
    <w:p w:rsidR="00000000" w:rsidDel="00000000" w:rsidP="00000000" w:rsidRDefault="00000000" w:rsidRPr="00000000" w14:paraId="0000000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プレスリリースの企画、添削及び改善提案</w:t>
      </w:r>
    </w:p>
    <w:p w:rsidR="00000000" w:rsidDel="00000000" w:rsidP="00000000" w:rsidRDefault="00000000" w:rsidRPr="00000000" w14:paraId="0000000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メディアリレーションに関する助言</w:t>
      </w:r>
    </w:p>
    <w:p w:rsidR="00000000" w:rsidDel="00000000" w:rsidP="00000000" w:rsidRDefault="00000000" w:rsidRPr="00000000" w14:paraId="0000000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記者発表会、プレスイベントその他広報施策の企画支援</w:t>
      </w:r>
    </w:p>
    <w:p w:rsidR="00000000" w:rsidDel="00000000" w:rsidP="00000000" w:rsidRDefault="00000000" w:rsidRPr="00000000" w14:paraId="0000000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SNS及びオウンドメディアとの連携に関する助言</w:t>
      </w:r>
    </w:p>
    <w:p w:rsidR="00000000" w:rsidDel="00000000" w:rsidP="00000000" w:rsidRDefault="00000000" w:rsidRPr="00000000" w14:paraId="0000000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ブランドイメージ向上のための広報施策の提案</w:t>
      </w:r>
    </w:p>
    <w:p w:rsidR="00000000" w:rsidDel="00000000" w:rsidP="00000000" w:rsidRDefault="00000000" w:rsidRPr="00000000" w14:paraId="0000001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危機管理広報に関する助言</w:t>
      </w:r>
    </w:p>
    <w:p w:rsidR="00000000" w:rsidDel="00000000" w:rsidP="00000000" w:rsidRDefault="00000000" w:rsidRPr="00000000" w14:paraId="0000001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定例ミーティングへの参加</w:t>
      </w:r>
    </w:p>
    <w:p w:rsidR="00000000" w:rsidDel="00000000" w:rsidP="00000000" w:rsidRDefault="00000000" w:rsidRPr="00000000" w14:paraId="0000001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月次レポートの作成</w:t>
      </w:r>
    </w:p>
    <w:p w:rsidR="00000000" w:rsidDel="00000000" w:rsidP="00000000" w:rsidRDefault="00000000" w:rsidRPr="00000000" w14:paraId="0000001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前各号に付随する業務</w:t>
      </w:r>
    </w:p>
    <w:p w:rsidR="00000000" w:rsidDel="00000000" w:rsidP="00000000" w:rsidRDefault="00000000" w:rsidRPr="00000000" w14:paraId="00000014">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p3tnqp1ouuf" w:id="3"/>
      <w:bookmarkEnd w:id="3"/>
      <w:r w:rsidDel="00000000" w:rsidR="00000000" w:rsidRPr="00000000">
        <w:rPr>
          <w:rFonts w:ascii="Arial Unicode MS" w:cs="Arial Unicode MS" w:eastAsia="Arial Unicode MS" w:hAnsi="Arial Unicode MS"/>
          <w:b w:val="1"/>
          <w:bCs w:val="1"/>
          <w:rtl w:val="0"/>
        </w:rPr>
        <w:t xml:space="preserve">第3条（個別業務）</w:t>
      </w:r>
    </w:p>
    <w:p w:rsidR="00000000" w:rsidDel="00000000" w:rsidP="00000000" w:rsidRDefault="00000000" w:rsidRPr="00000000" w14:paraId="00000016">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本契約に定める顧問業務の範囲を超える制作業務、広告運用、イベント運営、撮影、記事執筆、デザイン制作その他個別案件については、別途協議のうえ個別契約を締結する。</w:t>
      </w:r>
    </w:p>
    <w:p w:rsidR="00000000" w:rsidDel="00000000" w:rsidP="00000000" w:rsidRDefault="00000000" w:rsidRPr="00000000" w14:paraId="00000017">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個別契約の内容は本契約に優先する。</w:t>
      </w:r>
    </w:p>
    <w:p w:rsidR="00000000" w:rsidDel="00000000" w:rsidP="00000000" w:rsidRDefault="00000000" w:rsidRPr="00000000" w14:paraId="00000018">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jy4lre97vpt2" w:id="4"/>
      <w:bookmarkEnd w:id="4"/>
      <w:r w:rsidDel="00000000" w:rsidR="00000000" w:rsidRPr="00000000">
        <w:rPr>
          <w:rFonts w:ascii="Arial Unicode MS" w:cs="Arial Unicode MS" w:eastAsia="Arial Unicode MS" w:hAnsi="Arial Unicode MS"/>
          <w:b w:val="1"/>
          <w:bCs w:val="1"/>
          <w:rtl w:val="0"/>
        </w:rPr>
        <w:t xml:space="preserve">第4条（業務遂行）</w:t>
      </w:r>
    </w:p>
    <w:p w:rsidR="00000000" w:rsidDel="00000000" w:rsidP="00000000" w:rsidRDefault="00000000" w:rsidRPr="00000000" w14:paraId="0000001A">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乙は、専門家として善良なる管理者の注意をもって本業務を遂行する。</w:t>
      </w:r>
    </w:p>
    <w:p w:rsidR="00000000" w:rsidDel="00000000" w:rsidP="00000000" w:rsidRDefault="00000000" w:rsidRPr="00000000" w14:paraId="0000001B">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乙は、法令、報道倫理及び社会通念を踏まえた広報活動を行うものとする。</w:t>
      </w:r>
    </w:p>
    <w:p w:rsidR="00000000" w:rsidDel="00000000" w:rsidP="00000000" w:rsidRDefault="00000000" w:rsidRPr="00000000" w14:paraId="0000001C">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乙は、虚偽又は誤認を招く情報発信を提案してはならない。</w:t>
      </w:r>
    </w:p>
    <w:p w:rsidR="00000000" w:rsidDel="00000000" w:rsidP="00000000" w:rsidRDefault="00000000" w:rsidRPr="00000000" w14:paraId="0000001D">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ez8k81ugvya" w:id="5"/>
      <w:bookmarkEnd w:id="5"/>
      <w:r w:rsidDel="00000000" w:rsidR="00000000" w:rsidRPr="00000000">
        <w:rPr>
          <w:rFonts w:ascii="Arial Unicode MS" w:cs="Arial Unicode MS" w:eastAsia="Arial Unicode MS" w:hAnsi="Arial Unicode MS"/>
          <w:b w:val="1"/>
          <w:bCs w:val="1"/>
          <w:rtl w:val="0"/>
        </w:rPr>
        <w:t xml:space="preserve">第5条（甲の協力義務）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甲は、本業務遂行のため必要な資料、情報及び担当者を提供し、乙に協力するものとする。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35f547z2ks30" w:id="6"/>
      <w:bookmarkEnd w:id="6"/>
      <w:r w:rsidDel="00000000" w:rsidR="00000000" w:rsidRPr="00000000">
        <w:rPr>
          <w:rFonts w:ascii="Arial Unicode MS" w:cs="Arial Unicode MS" w:eastAsia="Arial Unicode MS" w:hAnsi="Arial Unicode MS"/>
          <w:b w:val="1"/>
          <w:bCs w:val="1"/>
          <w:rtl w:val="0"/>
        </w:rPr>
        <w:t xml:space="preserve">第6条（定例会議）</w:t>
      </w:r>
    </w:p>
    <w:p w:rsidR="00000000" w:rsidDel="00000000" w:rsidP="00000000" w:rsidRDefault="00000000" w:rsidRPr="00000000" w14:paraId="00000022">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甲及び乙は、原則として月○回の定例会議を実施する。</w:t>
      </w:r>
    </w:p>
    <w:p w:rsidR="00000000" w:rsidDel="00000000" w:rsidP="00000000" w:rsidRDefault="00000000" w:rsidRPr="00000000" w14:paraId="00000023">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会議方法は対面又はオンラインとする。</w:t>
      </w:r>
    </w:p>
    <w:p w:rsidR="00000000" w:rsidDel="00000000" w:rsidP="00000000" w:rsidRDefault="00000000" w:rsidRPr="00000000" w14:paraId="0000002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緊急対応については双方協議のうえ実施する。</w:t>
      </w:r>
    </w:p>
    <w:p w:rsidR="00000000" w:rsidDel="00000000" w:rsidP="00000000" w:rsidRDefault="00000000" w:rsidRPr="00000000" w14:paraId="00000025">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pPr>
      <w:bookmarkStart w:colFirst="0" w:colLast="0" w:name="_tp1cp96cuo95" w:id="7"/>
      <w:bookmarkEnd w:id="7"/>
      <w:r w:rsidDel="00000000" w:rsidR="00000000" w:rsidRPr="00000000">
        <w:rPr>
          <w:rFonts w:ascii="Arial Unicode MS" w:cs="Arial Unicode MS" w:eastAsia="Arial Unicode MS" w:hAnsi="Arial Unicode MS"/>
          <w:b w:val="1"/>
          <w:bCs w:val="1"/>
          <w:rtl w:val="0"/>
        </w:rPr>
        <w:t xml:space="preserve">第7条（報酬）</w:t>
      </w:r>
      <w:r w:rsidDel="00000000" w:rsidR="00000000" w:rsidRPr="00000000">
        <w:rPr>
          <w:rtl w:val="0"/>
        </w:rPr>
      </w:r>
    </w:p>
    <w:p w:rsidR="00000000" w:rsidDel="00000000" w:rsidP="00000000" w:rsidRDefault="00000000" w:rsidRPr="00000000" w14:paraId="0000002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甲は乙に対し、顧問料として月額金○○円（消費税別）を支払う。</w:t>
      </w:r>
    </w:p>
    <w:p w:rsidR="00000000" w:rsidDel="00000000" w:rsidP="00000000" w:rsidRDefault="00000000" w:rsidRPr="00000000" w14:paraId="0000002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支払期限は毎月末締め翌月末払いとする。</w:t>
      </w:r>
    </w:p>
    <w:p w:rsidR="00000000" w:rsidDel="00000000" w:rsidP="00000000" w:rsidRDefault="00000000" w:rsidRPr="00000000" w14:paraId="0000002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2A">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6mh8w71jwb3t" w:id="8"/>
      <w:bookmarkEnd w:id="8"/>
      <w:r w:rsidDel="00000000" w:rsidR="00000000" w:rsidRPr="00000000">
        <w:rPr>
          <w:rFonts w:ascii="Arial Unicode MS" w:cs="Arial Unicode MS" w:eastAsia="Arial Unicode MS" w:hAnsi="Arial Unicode MS"/>
          <w:b w:val="1"/>
          <w:bCs w:val="1"/>
          <w:rtl w:val="0"/>
        </w:rPr>
        <w:t xml:space="preserve">第8条（追加費用）</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次の費用は顧問料に含まれない。</w:t>
      </w:r>
    </w:p>
    <w:p w:rsidR="00000000" w:rsidDel="00000000" w:rsidP="00000000" w:rsidRDefault="00000000" w:rsidRPr="00000000" w14:paraId="0000002D">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出張交通費及び宿泊費</w:t>
      </w:r>
    </w:p>
    <w:p w:rsidR="00000000" w:rsidDel="00000000" w:rsidP="00000000" w:rsidRDefault="00000000" w:rsidRPr="00000000" w14:paraId="0000002E">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撮影費</w:t>
      </w:r>
    </w:p>
    <w:p w:rsidR="00000000" w:rsidDel="00000000" w:rsidP="00000000" w:rsidRDefault="00000000" w:rsidRPr="00000000" w14:paraId="0000002F">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イベント会場費</w:t>
      </w:r>
    </w:p>
    <w:p w:rsidR="00000000" w:rsidDel="00000000" w:rsidP="00000000" w:rsidRDefault="00000000" w:rsidRPr="00000000" w14:paraId="00000030">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印刷費</w:t>
      </w:r>
    </w:p>
    <w:p w:rsidR="00000000" w:rsidDel="00000000" w:rsidP="00000000" w:rsidRDefault="00000000" w:rsidRPr="00000000" w14:paraId="00000031">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外部専門家への依頼費</w:t>
      </w:r>
    </w:p>
    <w:p w:rsidR="00000000" w:rsidDel="00000000" w:rsidP="00000000" w:rsidRDefault="00000000" w:rsidRPr="00000000" w14:paraId="00000032">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広告費</w:t>
      </w:r>
    </w:p>
    <w:p w:rsidR="00000000" w:rsidDel="00000000" w:rsidP="00000000" w:rsidRDefault="00000000" w:rsidRPr="00000000" w14:paraId="00000033">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その他事前承認を受けた実費</w:t>
      </w:r>
    </w:p>
    <w:p w:rsidR="00000000" w:rsidDel="00000000" w:rsidP="00000000" w:rsidRDefault="00000000" w:rsidRPr="00000000" w14:paraId="00000034">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360wt1rnchg7" w:id="9"/>
      <w:bookmarkEnd w:id="9"/>
      <w:r w:rsidDel="00000000" w:rsidR="00000000" w:rsidRPr="00000000">
        <w:rPr>
          <w:rFonts w:ascii="Arial Unicode MS" w:cs="Arial Unicode MS" w:eastAsia="Arial Unicode MS" w:hAnsi="Arial Unicode MS"/>
          <w:b w:val="1"/>
          <w:bCs w:val="1"/>
          <w:rtl w:val="0"/>
        </w:rPr>
        <w:t xml:space="preserve">第9条（成果物）</w:t>
      </w:r>
    </w:p>
    <w:p w:rsidR="00000000" w:rsidDel="00000000" w:rsidP="00000000" w:rsidRDefault="00000000" w:rsidRPr="00000000" w14:paraId="00000036">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本業務により作成される企画書、レポート、年間計画書その他成果物は甲へ納品する。</w:t>
      </w:r>
    </w:p>
    <w:p w:rsidR="00000000" w:rsidDel="00000000" w:rsidP="00000000" w:rsidRDefault="00000000" w:rsidRPr="00000000" w14:paraId="0000003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納品方法は電子データその他双方協議による。</w:t>
      </w:r>
    </w:p>
    <w:p w:rsidR="00000000" w:rsidDel="00000000" w:rsidP="00000000" w:rsidRDefault="00000000" w:rsidRPr="00000000" w14:paraId="00000038">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80wfxz9hbwo4" w:id="10"/>
      <w:bookmarkEnd w:id="10"/>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3A">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乙が従前から保有するノウハウ、テンプレート及び知的財産権は乙に帰属する。</w:t>
      </w:r>
    </w:p>
    <w:p w:rsidR="00000000" w:rsidDel="00000000" w:rsidP="00000000" w:rsidRDefault="00000000" w:rsidRPr="00000000" w14:paraId="0000003B">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本業務により甲専用として制作された成果物の著作権は、別段の定めがない限り、報酬完済時に甲へ移転する。</w:t>
      </w:r>
    </w:p>
    <w:p w:rsidR="00000000" w:rsidDel="00000000" w:rsidP="00000000" w:rsidRDefault="00000000" w:rsidRPr="00000000" w14:paraId="0000003C">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乙は自己の実績として利用する場合、事前に甲の承諾を得るものとする。</w:t>
      </w:r>
    </w:p>
    <w:p w:rsidR="00000000" w:rsidDel="00000000" w:rsidP="00000000" w:rsidRDefault="00000000" w:rsidRPr="00000000" w14:paraId="0000003D">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elyym04ly8ee"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F">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双方は、本契約に関連して知り得た営業上、技術上その他一切の秘密情報を第三者へ漏えいしてはならない。</w:t>
      </w:r>
    </w:p>
    <w:p w:rsidR="00000000" w:rsidDel="00000000" w:rsidP="00000000" w:rsidRDefault="00000000" w:rsidRPr="00000000" w14:paraId="00000040">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本条の義務は契約終了後も5年間存続する。</w:t>
      </w:r>
    </w:p>
    <w:p w:rsidR="00000000" w:rsidDel="00000000" w:rsidP="00000000" w:rsidRDefault="00000000" w:rsidRPr="00000000" w14:paraId="00000041">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n9742euu7ek3" w:id="12"/>
      <w:bookmarkEnd w:id="12"/>
      <w:r w:rsidDel="00000000" w:rsidR="00000000" w:rsidRPr="00000000">
        <w:rPr>
          <w:rFonts w:ascii="Arial Unicode MS" w:cs="Arial Unicode MS" w:eastAsia="Arial Unicode MS" w:hAnsi="Arial Unicode MS"/>
          <w:b w:val="1"/>
          <w:bCs w:val="1"/>
          <w:rtl w:val="0"/>
        </w:rPr>
        <w:t xml:space="preserve">第12条（個人情報）</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乙は、個人情報保護法その他関係法令を遵守し、個人情報を適切に管理する。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4vygz74ue0i8" w:id="13"/>
      <w:bookmarkEnd w:id="13"/>
      <w:r w:rsidDel="00000000" w:rsidR="00000000" w:rsidRPr="00000000">
        <w:rPr>
          <w:rFonts w:ascii="Arial Unicode MS" w:cs="Arial Unicode MS" w:eastAsia="Arial Unicode MS" w:hAnsi="Arial Unicode MS"/>
          <w:b w:val="1"/>
          <w:bCs w:val="1"/>
          <w:rtl w:val="0"/>
        </w:rPr>
        <w:t xml:space="preserve">第13条（メディア対応）</w:t>
      </w:r>
    </w:p>
    <w:p w:rsidR="00000000" w:rsidDel="00000000" w:rsidP="00000000" w:rsidRDefault="00000000" w:rsidRPr="00000000" w14:paraId="0000004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メディアへの回答内容は原則として甲の承認を得るものとする。</w:t>
      </w:r>
    </w:p>
    <w:p w:rsidR="00000000" w:rsidDel="00000000" w:rsidP="00000000" w:rsidRDefault="00000000" w:rsidRPr="00000000" w14:paraId="0000004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緊急時には乙は速やかに甲へ報告し対応方針を協議する。</w:t>
      </w:r>
    </w:p>
    <w:p w:rsidR="00000000" w:rsidDel="00000000" w:rsidP="00000000" w:rsidRDefault="00000000" w:rsidRPr="00000000" w14:paraId="00000048">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pblhqqo3uncu" w:id="14"/>
      <w:bookmarkEnd w:id="14"/>
      <w:r w:rsidDel="00000000" w:rsidR="00000000" w:rsidRPr="00000000">
        <w:rPr>
          <w:rFonts w:ascii="Arial Unicode MS" w:cs="Arial Unicode MS" w:eastAsia="Arial Unicode MS" w:hAnsi="Arial Unicode MS"/>
          <w:b w:val="1"/>
          <w:bCs w:val="1"/>
          <w:rtl w:val="0"/>
        </w:rPr>
        <w:t xml:space="preserve">第14条（危機管理対応）</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炎上、不祥事、事故その他企業価値へ重大な影響を与える事案が発生した場合、乙は速やかに初動対応案を提示し、甲と協議のうえ対応する。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ejmlcgtkxc09" w:id="15"/>
      <w:bookmarkEnd w:id="15"/>
      <w:r w:rsidDel="00000000" w:rsidR="00000000" w:rsidRPr="00000000">
        <w:rPr>
          <w:rFonts w:ascii="Arial Unicode MS" w:cs="Arial Unicode MS" w:eastAsia="Arial Unicode MS" w:hAnsi="Arial Unicode MS"/>
          <w:b w:val="1"/>
          <w:bCs w:val="1"/>
          <w:rtl w:val="0"/>
        </w:rPr>
        <w:t xml:space="preserve">第15条（再委託）</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乙は、本業務の全部を第三者へ再委託してはならない。ただし、甲の事前承諾を得た場合はこの限りでない。</w:t>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fo36buakcazx" w:id="16"/>
      <w:bookmarkEnd w:id="16"/>
      <w:r w:rsidDel="00000000" w:rsidR="00000000" w:rsidRPr="00000000">
        <w:rPr>
          <w:rFonts w:ascii="Arial Unicode MS" w:cs="Arial Unicode MS" w:eastAsia="Arial Unicode MS" w:hAnsi="Arial Unicode MS"/>
          <w:b w:val="1"/>
          <w:bCs w:val="1"/>
          <w:rtl w:val="0"/>
        </w:rPr>
        <w:t xml:space="preserve">第16条（契約期間）</w:t>
      </w:r>
    </w:p>
    <w:p w:rsidR="00000000" w:rsidDel="00000000" w:rsidP="00000000" w:rsidRDefault="00000000" w:rsidRPr="00000000" w14:paraId="0000004F">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本契約期間は契約締結日から1年間とする。</w:t>
      </w:r>
    </w:p>
    <w:p w:rsidR="00000000" w:rsidDel="00000000" w:rsidP="00000000" w:rsidRDefault="00000000" w:rsidRPr="00000000" w14:paraId="00000050">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契約満了日の30日前までに双方から書面による意思表示がない場合は、同条件でさらに1年間更新するものとし、以後も同様とする。</w:t>
      </w:r>
    </w:p>
    <w:p w:rsidR="00000000" w:rsidDel="00000000" w:rsidP="00000000" w:rsidRDefault="00000000" w:rsidRPr="00000000" w14:paraId="00000051">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kf5ay8hkmx97" w:id="17"/>
      <w:bookmarkEnd w:id="17"/>
      <w:r w:rsidDel="00000000" w:rsidR="00000000" w:rsidRPr="00000000">
        <w:rPr>
          <w:rFonts w:ascii="Arial Unicode MS" w:cs="Arial Unicode MS" w:eastAsia="Arial Unicode MS" w:hAnsi="Arial Unicode MS"/>
          <w:b w:val="1"/>
          <w:bCs w:val="1"/>
          <w:rtl w:val="0"/>
        </w:rPr>
        <w:t xml:space="preserve">第17条（中途解約）</w:t>
      </w:r>
    </w:p>
    <w:p w:rsidR="00000000" w:rsidDel="00000000" w:rsidP="00000000" w:rsidRDefault="00000000" w:rsidRPr="00000000" w14:paraId="00000053">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当事者は、相手方へ30日前までに書面通知することで本契約を解約できる。</w:t>
      </w:r>
    </w:p>
    <w:p w:rsidR="00000000" w:rsidDel="00000000" w:rsidP="00000000" w:rsidRDefault="00000000" w:rsidRPr="00000000" w14:paraId="00000054">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既に発生した報酬支払義務は免れない。</w:t>
      </w:r>
    </w:p>
    <w:p w:rsidR="00000000" w:rsidDel="00000000" w:rsidP="00000000" w:rsidRDefault="00000000" w:rsidRPr="00000000" w14:paraId="00000055">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78h32zq4e1bu" w:id="18"/>
      <w:bookmarkEnd w:id="18"/>
      <w:r w:rsidDel="00000000" w:rsidR="00000000" w:rsidRPr="00000000">
        <w:rPr>
          <w:rFonts w:ascii="Arial Unicode MS" w:cs="Arial Unicode MS" w:eastAsia="Arial Unicode MS" w:hAnsi="Arial Unicode MS"/>
          <w:b w:val="1"/>
          <w:bCs w:val="1"/>
          <w:rtl w:val="0"/>
        </w:rPr>
        <w:t xml:space="preserve">第18条（解除）</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当事者は、相手方が次の各号のいずれかに該当した場合、催告なく直ちに契約を解除できる。</w:t>
      </w:r>
    </w:p>
    <w:p w:rsidR="00000000" w:rsidDel="00000000" w:rsidP="00000000" w:rsidRDefault="00000000" w:rsidRPr="00000000" w14:paraId="00000058">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本契約に重大な違反があったとき</w:t>
      </w:r>
    </w:p>
    <w:p w:rsidR="00000000" w:rsidDel="00000000" w:rsidP="00000000" w:rsidRDefault="00000000" w:rsidRPr="00000000" w14:paraId="00000059">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支払停止又は支払不能となったとき</w:t>
      </w:r>
    </w:p>
    <w:p w:rsidR="00000000" w:rsidDel="00000000" w:rsidP="00000000" w:rsidRDefault="00000000" w:rsidRPr="00000000" w14:paraId="0000005A">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差押え、仮差押えその他強制執行を受けたとき</w:t>
      </w:r>
    </w:p>
    <w:p w:rsidR="00000000" w:rsidDel="00000000" w:rsidP="00000000" w:rsidRDefault="00000000" w:rsidRPr="00000000" w14:paraId="0000005B">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破産、民事再生その他倒産手続開始の申立てがあったとき</w:t>
      </w:r>
    </w:p>
    <w:p w:rsidR="00000000" w:rsidDel="00000000" w:rsidP="00000000" w:rsidRDefault="00000000" w:rsidRPr="00000000" w14:paraId="0000005C">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信頼関係を著しく損なう行為があったとき</w:t>
      </w:r>
    </w:p>
    <w:p w:rsidR="00000000" w:rsidDel="00000000" w:rsidP="00000000" w:rsidRDefault="00000000" w:rsidRPr="00000000" w14:paraId="0000005D">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gwfnzfoe55cp"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双方は、自ら及び役員等が反社会的勢力に該当しないことを保証し、将来にわたっても関係を有しないことを表明保証する。</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ofqaq8emzfee" w:id="20"/>
      <w:bookmarkEnd w:id="20"/>
      <w:r w:rsidDel="00000000" w:rsidR="00000000" w:rsidRPr="00000000">
        <w:rPr>
          <w:rFonts w:ascii="Arial Unicode MS" w:cs="Arial Unicode MS" w:eastAsia="Arial Unicode MS" w:hAnsi="Arial Unicode MS"/>
          <w:b w:val="1"/>
          <w:bCs w:val="1"/>
          <w:rtl w:val="0"/>
        </w:rPr>
        <w:t xml:space="preserve">第20条（損害賠償）</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当事者は、本契約違反により相手方へ損害を与えた場合、その通常かつ直接の損害を賠償する。</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tneafn7zh4t7" w:id="21"/>
      <w:bookmarkEnd w:id="21"/>
      <w:r w:rsidDel="00000000" w:rsidR="00000000" w:rsidRPr="00000000">
        <w:rPr>
          <w:rFonts w:ascii="Arial Unicode MS" w:cs="Arial Unicode MS" w:eastAsia="Arial Unicode MS" w:hAnsi="Arial Unicode MS"/>
          <w:b w:val="1"/>
          <w:bCs w:val="1"/>
          <w:rtl w:val="0"/>
        </w:rPr>
        <w:t xml:space="preserve">第21条（不可抗力）</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天災、感染症、戦争、法令改正その他不可抗力による履行不能については、双方協議のうえ対応する。</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iacfpb69wzqq" w:id="22"/>
      <w:bookmarkEnd w:id="22"/>
      <w:r w:rsidDel="00000000" w:rsidR="00000000" w:rsidRPr="00000000">
        <w:rPr>
          <w:rFonts w:ascii="Arial Unicode MS" w:cs="Arial Unicode MS" w:eastAsia="Arial Unicode MS" w:hAnsi="Arial Unicode MS"/>
          <w:b w:val="1"/>
          <w:bCs w:val="1"/>
          <w:rtl w:val="0"/>
        </w:rPr>
        <w:t xml:space="preserve">第22条（協議事項）</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本契約に定めのない事項又は疑義が生じた場合は、双方誠意をもって協議し解決する。</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jllbyo9rp0q5" w:id="23"/>
      <w:bookmarkEnd w:id="23"/>
      <w:r w:rsidDel="00000000" w:rsidR="00000000" w:rsidRPr="00000000">
        <w:rPr>
          <w:rFonts w:ascii="Arial Unicode MS" w:cs="Arial Unicode MS" w:eastAsia="Arial Unicode MS" w:hAnsi="Arial Unicode MS"/>
          <w:b w:val="1"/>
          <w:bCs w:val="1"/>
          <w:rtl w:val="0"/>
        </w:rPr>
        <w:t xml:space="preserve">第23条（合意管轄）</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本契約締結の証として、本書2通を作成し、甲乙記名押印のうえ各1通を保有する。</w:t>
      </w:r>
    </w:p>
    <w:p w:rsidR="00000000" w:rsidDel="00000000" w:rsidP="00000000" w:rsidRDefault="00000000" w:rsidRPr="00000000" w14:paraId="0000007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1">
      <w:pPr>
        <w:pStyle w:val="Heading3"/>
        <w:keepNext w:val="0"/>
        <w:keepLines w:val="0"/>
        <w:spacing w:before="280" w:lineRule="auto"/>
        <w:rPr>
          <w:b w:val="1"/>
          <w:bCs w:val="1"/>
          <w:color w:val="000000"/>
          <w:sz w:val="24"/>
          <w:szCs w:val="24"/>
        </w:rPr>
      </w:pPr>
      <w:bookmarkStart w:colFirst="0" w:colLast="0" w:name="_qd5qqq4b1g3x"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7">
      <w:pPr>
        <w:rPr>
          <w:sz w:val="20"/>
          <w:szCs w:val="20"/>
        </w:rPr>
      </w:pPr>
      <w:r w:rsidDel="00000000" w:rsidR="00000000" w:rsidRPr="00000000">
        <w:rPr>
          <w:rtl w:val="0"/>
        </w:rPr>
      </w:r>
    </w:p>
    <w:p w:rsidR="00000000" w:rsidDel="00000000" w:rsidP="00000000" w:rsidRDefault="00000000" w:rsidRPr="00000000" w14:paraId="00000078">
      <w:pPr>
        <w:pStyle w:val="Heading3"/>
        <w:keepNext w:val="0"/>
        <w:keepLines w:val="0"/>
        <w:spacing w:before="280" w:lineRule="auto"/>
        <w:rPr>
          <w:b w:val="1"/>
          <w:bCs w:val="1"/>
          <w:color w:val="000000"/>
          <w:sz w:val="24"/>
          <w:szCs w:val="24"/>
        </w:rPr>
      </w:pPr>
      <w:bookmarkStart w:colFirst="0" w:colLast="0" w:name="_jeo7qo2dpz60"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