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oal4evqxlwm" w:id="0"/>
      <w:bookmarkEnd w:id="0"/>
      <w:r w:rsidDel="00000000" w:rsidR="00000000" w:rsidRPr="00000000">
        <w:rPr>
          <w:rFonts w:ascii="Arial Unicode MS" w:cs="Arial Unicode MS" w:eastAsia="Arial Unicode MS" w:hAnsi="Arial Unicode MS"/>
          <w:b w:val="1"/>
          <w:bCs w:val="1"/>
          <w:sz w:val="44"/>
          <w:szCs w:val="44"/>
          <w:rtl w:val="0"/>
        </w:rPr>
        <w:t xml:space="preserve">SNS広報支援契約書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●●株式会社（以下「甲」という。）と●●株式会社（以下「乙」という。）は、乙が甲に対して提供するSNS広報支援業務について、次のとおりSNS広報支援契約（以下「本契約」という。）を締結する。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exrrsdt4xp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本契約は、乙が甲に対しSNSを活用した広報支援業務を提供し、甲の認知向上、ブランド価値向上、情報発信の円滑な実施を図ることを目的として、両当事者の権利義務を定めることを目的とする。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5nn9xjtx7kh"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乙は、甲から委託を受け、次の業務（以下「本業務」という。）を実施する。</w:t>
        <w:br w:type="textWrapping"/>
        <w:t xml:space="preserve">(1) SNS広報戦略の企画及び提案</w:t>
        <w:br w:type="textWrapping"/>
        <w:t xml:space="preserve">(2) 投稿内容の企画及び制作支援</w:t>
        <w:br w:type="textWrapping"/>
        <w:t xml:space="preserve">(3) 投稿スケジュールの作成</w:t>
        <w:br w:type="textWrapping"/>
        <w:t xml:space="preserve">(4) プレスリリース等との連携提案</w:t>
        <w:br w:type="textWrapping"/>
        <w:t xml:space="preserve">(5) ハッシュタグ及びキーワード選定</w:t>
        <w:br w:type="textWrapping"/>
        <w:t xml:space="preserve">(6) SNS運用に関する助言</w:t>
        <w:br w:type="textWrapping"/>
        <w:t xml:space="preserve">(7) 投稿分析及びレポート作成</w:t>
        <w:br w:type="textWrapping"/>
        <w:t xml:space="preserve">(8) その他個別契約又は書面により合意した業務</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本契約締結後の具体的な業務内容、実施期間、成果物、報酬等は、必要に応じて個別契約又は発注書等により定める。</w:t>
      </w:r>
    </w:p>
    <w:p w:rsidR="00000000" w:rsidDel="00000000" w:rsidP="00000000" w:rsidRDefault="00000000" w:rsidRPr="00000000" w14:paraId="0000000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jzrtl75iiopx" w:id="3"/>
      <w:bookmarkEnd w:id="3"/>
      <w:r w:rsidDel="00000000" w:rsidR="00000000" w:rsidRPr="00000000">
        <w:rPr>
          <w:rFonts w:ascii="Arial Unicode MS" w:cs="Arial Unicode MS" w:eastAsia="Arial Unicode MS" w:hAnsi="Arial Unicode MS"/>
          <w:b w:val="1"/>
          <w:bCs w:val="1"/>
          <w:rtl w:val="0"/>
        </w:rPr>
        <w:t xml:space="preserve">第3条（業務の実施）</w:t>
      </w:r>
    </w:p>
    <w:p w:rsidR="00000000" w:rsidDel="00000000" w:rsidP="00000000" w:rsidRDefault="00000000" w:rsidRPr="00000000" w14:paraId="0000000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0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乙は甲との協議に基づき、必要に応じて業務内容を調整することができる。</w:t>
      </w:r>
    </w:p>
    <w:p w:rsidR="00000000" w:rsidDel="00000000" w:rsidP="00000000" w:rsidRDefault="00000000" w:rsidRPr="00000000" w14:paraId="0000000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乙は甲のブランドイメージを尊重し、本業務を遂行する。</w:t>
      </w:r>
    </w:p>
    <w:p w:rsidR="00000000" w:rsidDel="00000000" w:rsidP="00000000" w:rsidRDefault="00000000" w:rsidRPr="00000000" w14:paraId="00000010">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9ybcwwpda9a"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甲は、本業務に必要な情報、写真、動画、資料その他必要なデータを乙へ提供する。</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甲は、投稿前確認が必要な場合には、合理的な期間内に確認又は修正指示を行うものとする。</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確認期限までに回答がない場合、乙は承認されたものとして業務を進めることができる。ただし、別途協議により異なる取扱いを定めた場合はこの限りでない。</w:t>
      </w:r>
    </w:p>
    <w:p w:rsidR="00000000" w:rsidDel="00000000" w:rsidP="00000000" w:rsidRDefault="00000000" w:rsidRPr="00000000" w14:paraId="0000001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6da4yw2xfxdv" w:id="5"/>
      <w:bookmarkEnd w:id="5"/>
      <w:r w:rsidDel="00000000" w:rsidR="00000000" w:rsidRPr="00000000">
        <w:rPr>
          <w:rFonts w:ascii="Arial Unicode MS" w:cs="Arial Unicode MS" w:eastAsia="Arial Unicode MS" w:hAnsi="Arial Unicode MS"/>
          <w:b w:val="1"/>
          <w:bCs w:val="1"/>
          <w:rtl w:val="0"/>
        </w:rPr>
        <w:t xml:space="preserve">第5条（投稿及び承認）</w:t>
      </w:r>
    </w:p>
    <w:p w:rsidR="00000000" w:rsidDel="00000000" w:rsidP="00000000" w:rsidRDefault="00000000" w:rsidRPr="00000000" w14:paraId="0000001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投稿内容は、原則として甲の承認後に公開する。</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緊急性がある場合その他事前に合意した運用ルールがある場合は、そのルールに従う。</w:t>
      </w:r>
    </w:p>
    <w:p w:rsidR="00000000" w:rsidDel="00000000" w:rsidP="00000000" w:rsidRDefault="00000000" w:rsidRPr="00000000" w14:paraId="0000001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投稿後に甲から修正又は削除の要請があった場合、乙は合理的な範囲で速やかに対応する。</w:t>
      </w:r>
    </w:p>
    <w:p w:rsidR="00000000" w:rsidDel="00000000" w:rsidP="00000000" w:rsidRDefault="00000000" w:rsidRPr="00000000" w14:paraId="0000001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jnucois10fr" w:id="6"/>
      <w:bookmarkEnd w:id="6"/>
      <w:r w:rsidDel="00000000" w:rsidR="00000000" w:rsidRPr="00000000">
        <w:rPr>
          <w:rFonts w:ascii="Arial Unicode MS" w:cs="Arial Unicode MS" w:eastAsia="Arial Unicode MS" w:hAnsi="Arial Unicode MS"/>
          <w:b w:val="1"/>
          <w:bCs w:val="1"/>
          <w:rtl w:val="0"/>
        </w:rPr>
        <w:t xml:space="preserve">第6条（SNSアカウント）</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SNSアカウントは、別段の定めがない限り甲に帰属する。</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甲は必要な範囲で乙へ管理権限を付与する。</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契約終了時には乙は管理権限を返還又は削除する。</w:t>
      </w:r>
    </w:p>
    <w:p w:rsidR="00000000" w:rsidDel="00000000" w:rsidP="00000000" w:rsidRDefault="00000000" w:rsidRPr="00000000" w14:paraId="0000001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8fopluqbtgwj"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甲は乙に対し、本業務の対価として個別契約等で定める報酬を支払う。</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支払時期及び方法は個別契約等に定める。</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dro4fqhww4m" w:id="8"/>
      <w:bookmarkEnd w:id="8"/>
      <w:r w:rsidDel="00000000" w:rsidR="00000000" w:rsidRPr="00000000">
        <w:rPr>
          <w:rFonts w:ascii="Arial Unicode MS" w:cs="Arial Unicode MS" w:eastAsia="Arial Unicode MS" w:hAnsi="Arial Unicode MS"/>
          <w:b w:val="1"/>
          <w:bCs w:val="1"/>
          <w:rtl w:val="0"/>
        </w:rPr>
        <w:t xml:space="preserve">第8条（追加業務）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当初予定していない撮影、動画制作、大幅なデザイン変更、休日対応、緊急対応その他追加業務については、甲乙協議のうえ別途報酬を定める。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r490npx10nd" w:id="9"/>
      <w:bookmarkEnd w:id="9"/>
      <w:r w:rsidDel="00000000" w:rsidR="00000000" w:rsidRPr="00000000">
        <w:rPr>
          <w:rFonts w:ascii="Arial Unicode MS" w:cs="Arial Unicode MS" w:eastAsia="Arial Unicode MS" w:hAnsi="Arial Unicode MS"/>
          <w:b w:val="1"/>
          <w:bCs w:val="1"/>
          <w:rtl w:val="0"/>
        </w:rPr>
        <w:t xml:space="preserve">第9条（成果物）</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本業務により作成された投稿案、レポートその他成果物は、個別契約に別段の定めがない限り甲へ納品する。</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納品方法は電子メールその他双方が合意する方法による。</w:t>
      </w:r>
    </w:p>
    <w:p w:rsidR="00000000" w:rsidDel="00000000" w:rsidP="00000000" w:rsidRDefault="00000000" w:rsidRPr="00000000" w14:paraId="0000002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44s52sovl170"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甲が提供した資料、画像、動画、ロゴその他素材に関する権利は甲又は正当な権利者に帰属する。</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乙が従前から保有するノウハウ、テンプレート、分析手法その他の知的財産権は乙に帰属する。</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本業務により新たに作成された成果物の権利帰属は、個別契約で定めるものとし、定めがない場合は甲乙協議のうえ決定する。</w:t>
      </w:r>
    </w:p>
    <w:p w:rsidR="00000000" w:rsidDel="00000000" w:rsidP="00000000" w:rsidRDefault="00000000" w:rsidRPr="00000000" w14:paraId="0000003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pPr>
      <w:bookmarkStart w:colFirst="0" w:colLast="0" w:name="_8owhdk5n6x8w" w:id="11"/>
      <w:bookmarkEnd w:id="11"/>
      <w:r w:rsidDel="00000000" w:rsidR="00000000" w:rsidRPr="00000000">
        <w:rPr>
          <w:rFonts w:ascii="Arial Unicode MS" w:cs="Arial Unicode MS" w:eastAsia="Arial Unicode MS" w:hAnsi="Arial Unicode MS"/>
          <w:b w:val="1"/>
          <w:bCs w:val="1"/>
          <w:rtl w:val="0"/>
        </w:rPr>
        <w:t xml:space="preserve">第11条（第三者素材）</w:t>
      </w: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乙は、画像、動画、音楽その他第三者の権利を利用する場合には、必要な利用許諾を確認し、適法な範囲で使用するものとする。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pPr>
      <w:bookmarkStart w:colFirst="0" w:colLast="0" w:name="_aqhoa240kyhp" w:id="12"/>
      <w:bookmarkEnd w:id="12"/>
      <w:r w:rsidDel="00000000" w:rsidR="00000000" w:rsidRPr="00000000">
        <w:rPr>
          <w:rFonts w:ascii="Arial Unicode MS" w:cs="Arial Unicode MS" w:eastAsia="Arial Unicode MS" w:hAnsi="Arial Unicode MS"/>
          <w:b w:val="1"/>
          <w:bCs w:val="1"/>
          <w:rtl w:val="0"/>
        </w:rPr>
        <w:t xml:space="preserve">第12条（秘密保持）</w:t>
      </w:r>
      <w:r w:rsidDel="00000000" w:rsidR="00000000" w:rsidRPr="00000000">
        <w:rPr>
          <w:rtl w:val="0"/>
        </w:rPr>
      </w:r>
    </w:p>
    <w:p w:rsidR="00000000" w:rsidDel="00000000" w:rsidP="00000000" w:rsidRDefault="00000000" w:rsidRPr="00000000" w14:paraId="0000003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甲及び乙は、本契約に関連して知り得た営業上、技術上その他一切の秘密情報を第三者へ開示又は漏えいしてはならない。</w:t>
      </w:r>
    </w:p>
    <w:p w:rsidR="00000000" w:rsidDel="00000000" w:rsidP="00000000" w:rsidRDefault="00000000" w:rsidRPr="00000000" w14:paraId="0000003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前項の義務は契約終了後も存続するものとし、その期間は契約終了日から5年間とする。</w:t>
      </w:r>
    </w:p>
    <w:p w:rsidR="00000000" w:rsidDel="00000000" w:rsidP="00000000" w:rsidRDefault="00000000" w:rsidRPr="00000000" w14:paraId="0000003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f1c6ja6xxmf"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甲及び乙は、本業務に関連して取得した個人情報を関係法令に従い適切に管理し、本業務以外の目的に使用してはならない。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340l1x0cdfs" w:id="14"/>
      <w:bookmarkEnd w:id="14"/>
      <w:r w:rsidDel="00000000" w:rsidR="00000000" w:rsidRPr="00000000">
        <w:rPr>
          <w:rFonts w:ascii="Arial Unicode MS" w:cs="Arial Unicode MS" w:eastAsia="Arial Unicode MS" w:hAnsi="Arial Unicode MS"/>
          <w:b w:val="1"/>
          <w:bCs w:val="1"/>
          <w:rtl w:val="0"/>
        </w:rPr>
        <w:t xml:space="preserve">第14条（広報効果）</w:t>
      </w:r>
    </w:p>
    <w:p w:rsidR="00000000" w:rsidDel="00000000" w:rsidP="00000000" w:rsidRDefault="00000000" w:rsidRPr="00000000" w14:paraId="0000003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乙は、本業務により一定のフォロワー数、閲覧数、掲載数、売上又は広告効果を保証するものではない。</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SNSアルゴリズムの変更、社会情勢その他乙の責めに帰することができない事由により期待した成果が得られない場合、乙は責任を負わない。</w:t>
      </w:r>
    </w:p>
    <w:p w:rsidR="00000000" w:rsidDel="00000000" w:rsidP="00000000" w:rsidRDefault="00000000" w:rsidRPr="00000000" w14:paraId="0000003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nimieeueckaq"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乙は、本業務の全部又は一部を第三者へ再委託する場合には、甲の承諾を得るものとし、再委託先に本契約と同等の義務を負わせる。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a9x2e4tgo42"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期間満了日の1か月前までにいずれからも書面による終了の申し出がない場合は、さらに1年間更新し、以後も同様とする。</w:t>
      </w:r>
    </w:p>
    <w:p w:rsidR="00000000" w:rsidDel="00000000" w:rsidP="00000000" w:rsidRDefault="00000000" w:rsidRPr="00000000" w14:paraId="0000004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b9qv9syzchll"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甲又は乙は、相手方が次の各号のいずれかに該当した場合には、催告を要せず本契約を解除できる。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本契約に重大な違反をした場合</w:t>
        <w:br w:type="textWrapping"/>
        <w:t xml:space="preserve">(2) 支払停止又は支払不能となった場合</w:t>
        <w:br w:type="textWrapping"/>
        <w:t xml:space="preserve">(3) 破産、民事再生その他これらに類する手続開始の申立てがあった場合</w:t>
        <w:br w:type="textWrapping"/>
        <w:t xml:space="preserve">(4) 信頼関係を著しく損なう行為があった場合</w:t>
        <w:br w:type="textWrapping"/>
        <w:t xml:space="preserve">(5) その他本契約を継続し難い重大な事由が生じた場合</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m54lfsnp4cc6"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甲又は乙は、本契約違反により相手方へ損害を与えた場合には、その通常かつ直接の損害を賠償する責任を負う。</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x7xl3qlrtcai"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甲及び乙は、自ら及びその役員等が反社会的勢力に該当しないことを表明保証し、将来にわたっても該当しないことを確約する。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dznfnshwe3o"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dzfs76ndc0p"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l6verge3hr1k" w:id="22"/>
      <w:bookmarkEnd w:id="22"/>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c92n1yhxy804"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73ur6bj3gf1"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