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4zwise02mte" w:id="0"/>
      <w:bookmarkEnd w:id="0"/>
      <w:r w:rsidDel="00000000" w:rsidR="00000000" w:rsidRPr="00000000">
        <w:rPr>
          <w:rFonts w:ascii="Arial Unicode MS" w:cs="Arial Unicode MS" w:eastAsia="Arial Unicode MS" w:hAnsi="Arial Unicode MS"/>
          <w:b w:val="1"/>
          <w:bCs w:val="1"/>
          <w:sz w:val="44"/>
          <w:szCs w:val="44"/>
          <w:rtl w:val="0"/>
        </w:rPr>
        <w:t xml:space="preserve">取材対応支援契約書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●●株式会社（以下「甲」という。）と、●●株式会社（以下「乙」という。）は、甲が乙に対して取材対応支援業務を委託することについて、以下のとおり契約（以下「本契約」という。）を締結する。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3ibydv51pa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本契約は、甲が実施する広報活動において、乙が取材対応支援業務を提供するに当たり、その業務内容、権利義務その他必要な事項を定め、円滑かつ適正な業務遂行を図ることを目的とする。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jbyj1nv7mmv"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乙は、甲から委託を受け、次の業務を実施する。</w:t>
      </w:r>
    </w:p>
    <w:p w:rsidR="00000000" w:rsidDel="00000000" w:rsidP="00000000" w:rsidRDefault="00000000" w:rsidRPr="00000000" w14:paraId="0000000A">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メディアからの取材依頼の受付及び調整</w:t>
      </w:r>
    </w:p>
    <w:p w:rsidR="00000000" w:rsidDel="00000000" w:rsidP="00000000" w:rsidRDefault="00000000" w:rsidRPr="00000000" w14:paraId="0000000B">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取材日程及び場所の調整</w:t>
      </w:r>
    </w:p>
    <w:p w:rsidR="00000000" w:rsidDel="00000000" w:rsidP="00000000" w:rsidRDefault="00000000" w:rsidRPr="00000000" w14:paraId="0000000C">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取材内容に関する事前打合せ</w:t>
      </w:r>
    </w:p>
    <w:p w:rsidR="00000000" w:rsidDel="00000000" w:rsidP="00000000" w:rsidRDefault="00000000" w:rsidRPr="00000000" w14:paraId="0000000D">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想定質問及び回答案の作成支援</w:t>
      </w:r>
    </w:p>
    <w:p w:rsidR="00000000" w:rsidDel="00000000" w:rsidP="00000000" w:rsidRDefault="00000000" w:rsidRPr="00000000" w14:paraId="0000000E">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取材当日の立会い及び進行支援</w:t>
      </w:r>
    </w:p>
    <w:p w:rsidR="00000000" w:rsidDel="00000000" w:rsidP="00000000" w:rsidRDefault="00000000" w:rsidRPr="00000000" w14:paraId="0000000F">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記事掲載前の事実確認支援（媒体の方針により可能な場合）</w:t>
      </w:r>
    </w:p>
    <w:p w:rsidR="00000000" w:rsidDel="00000000" w:rsidP="00000000" w:rsidRDefault="00000000" w:rsidRPr="00000000" w14:paraId="00000010">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その他甲乙が合意した広報支援業務</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個別案件の詳細は、別途書面又は電子メール等により定める。</w:t>
      </w:r>
    </w:p>
    <w:p w:rsidR="00000000" w:rsidDel="00000000" w:rsidP="00000000" w:rsidRDefault="00000000" w:rsidRPr="00000000" w14:paraId="0000001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deurg8bdu8a8"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乙は広報・報道慣行を尊重し、公正かつ誠実に業務を行う。</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乙は取材先又は報道機関の編集権を侵害する行為を行わない。</w:t>
      </w:r>
    </w:p>
    <w:p w:rsidR="00000000" w:rsidDel="00000000" w:rsidP="00000000" w:rsidRDefault="00000000" w:rsidRPr="00000000" w14:paraId="0000001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i0fshju827v"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甲は業務遂行に必要な資料及び情報を乙へ提供する。</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甲は取材対象者との調整その他必要な協力を行う。</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提供資料に虚偽又は法令違反があったことにより生じた責任は甲が負う。</w:t>
      </w:r>
    </w:p>
    <w:p w:rsidR="00000000" w:rsidDel="00000000" w:rsidP="00000000" w:rsidRDefault="00000000" w:rsidRPr="00000000" w14:paraId="0000001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c0qy9l1fpo"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甲は乙に対し、別途合意した報酬を支払う。</w:t>
      </w:r>
    </w:p>
    <w:p w:rsidR="00000000" w:rsidDel="00000000" w:rsidP="00000000" w:rsidRDefault="00000000" w:rsidRPr="00000000" w14:paraId="0000001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交通費、宿泊費、会場費その他実費が発生する場合は、甲が負担するものとする。ただし、事前承認を要するものとする。</w:t>
      </w:r>
    </w:p>
    <w:p w:rsidR="00000000" w:rsidDel="00000000" w:rsidP="00000000" w:rsidRDefault="00000000" w:rsidRPr="00000000" w14:paraId="0000002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支払方法及び支払期限は個別契約に定める。</w:t>
      </w:r>
    </w:p>
    <w:p w:rsidR="00000000" w:rsidDel="00000000" w:rsidP="00000000" w:rsidRDefault="00000000" w:rsidRPr="00000000" w14:paraId="00000021">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q4vooc7nzbws"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乙は業務の全部を第三者へ再委託してはならない。</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業務の一部を再委託する必要がある場合は、事前に甲の書面承諾を得なければならない。</w:t>
      </w:r>
    </w:p>
    <w:p w:rsidR="00000000" w:rsidDel="00000000" w:rsidP="00000000" w:rsidRDefault="00000000" w:rsidRPr="00000000" w14:paraId="0000002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再委託先の行為について乙は責任を負う。</w:t>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memt69qdvxr"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甲及び乙は、本契約に関連して知り得た営業上、技術上その他一切の非公知情報を第三者へ漏えいしてはならない。</w:t>
      </w:r>
    </w:p>
    <w:p w:rsidR="00000000" w:rsidDel="00000000" w:rsidP="00000000" w:rsidRDefault="00000000" w:rsidRPr="00000000" w14:paraId="0000002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本条の義務は契約終了後も5年間存続する。</w:t>
      </w:r>
    </w:p>
    <w:p w:rsidR="00000000" w:rsidDel="00000000" w:rsidP="00000000" w:rsidRDefault="00000000" w:rsidRPr="00000000" w14:paraId="0000002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pxb0562xfta7"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乙は業務上取得した個人情報について、個人情報保護法その他関係法令を遵守し、適切に管理するものとする。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4yxpxnxeexb"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乙が本契約に基づき作成した取材想定問答集、広報資料その他成果物の著作権は、別段の合意がない限り甲へ帰属する。</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乙が従前から保有するノウハウ及びテンプレート等の権利は乙に留保される。</w:t>
      </w:r>
    </w:p>
    <w:p w:rsidR="00000000" w:rsidDel="00000000" w:rsidP="00000000" w:rsidRDefault="00000000" w:rsidRPr="00000000" w14:paraId="0000003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mdwcnmu20q8w" w:id="10"/>
      <w:bookmarkEnd w:id="10"/>
      <w:r w:rsidDel="00000000" w:rsidR="00000000" w:rsidRPr="00000000">
        <w:rPr>
          <w:rFonts w:ascii="Arial Unicode MS" w:cs="Arial Unicode MS" w:eastAsia="Arial Unicode MS" w:hAnsi="Arial Unicode MS"/>
          <w:b w:val="1"/>
          <w:bCs w:val="1"/>
          <w:rtl w:val="0"/>
        </w:rPr>
        <w:t xml:space="preserve">第10条（メディア対応）</w:t>
      </w:r>
    </w:p>
    <w:p w:rsidR="00000000" w:rsidDel="00000000" w:rsidP="00000000" w:rsidRDefault="00000000" w:rsidRPr="00000000" w14:paraId="0000003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乙は報道機関との信頼関係を尊重し、不当な圧力又は虚偽説明を行わない。</w:t>
      </w:r>
    </w:p>
    <w:p w:rsidR="00000000" w:rsidDel="00000000" w:rsidP="00000000" w:rsidRDefault="00000000" w:rsidRPr="00000000" w14:paraId="0000003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乙は記事掲載又は放送内容について保証しない。</w:t>
      </w:r>
    </w:p>
    <w:p w:rsidR="00000000" w:rsidDel="00000000" w:rsidP="00000000" w:rsidRDefault="00000000" w:rsidRPr="00000000" w14:paraId="0000003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編集内容、掲載時期及び放送可否は報道機関の判断による。</w:t>
      </w:r>
    </w:p>
    <w:p w:rsidR="00000000" w:rsidDel="00000000" w:rsidP="00000000" w:rsidRDefault="00000000" w:rsidRPr="00000000" w14:paraId="00000035">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a2t5gby3jwgn" w:id="11"/>
      <w:bookmarkEnd w:id="11"/>
      <w:r w:rsidDel="00000000" w:rsidR="00000000" w:rsidRPr="00000000">
        <w:rPr>
          <w:rFonts w:ascii="Arial Unicode MS" w:cs="Arial Unicode MS" w:eastAsia="Arial Unicode MS" w:hAnsi="Arial Unicode MS"/>
          <w:b w:val="1"/>
          <w:bCs w:val="1"/>
          <w:rtl w:val="0"/>
        </w:rPr>
        <w:t xml:space="preserve">第11条（掲載保証の否認）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乙は新聞、雑誌、テレビ、Webメディアその他媒体への掲載又は放送を保証しない。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at9wn472g2d" w:id="12"/>
      <w:bookmarkEnd w:id="12"/>
      <w:r w:rsidDel="00000000" w:rsidR="00000000" w:rsidRPr="00000000">
        <w:rPr>
          <w:rFonts w:ascii="Arial Unicode MS" w:cs="Arial Unicode MS" w:eastAsia="Arial Unicode MS" w:hAnsi="Arial Unicode MS"/>
          <w:b w:val="1"/>
          <w:bCs w:val="1"/>
          <w:rtl w:val="0"/>
        </w:rPr>
        <w:t xml:space="preserve">第12条（成果報告）</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乙は必要に応じ、取材実施状況、対応内容及び今後の改善提案を甲へ報告する。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al7diq30iqyc"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3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期間満了日の30日前までにいずれからも書面による終了の申し出がない場合は、同一条件で1年間更新し、以後も同様とする。</w:t>
      </w:r>
    </w:p>
    <w:p w:rsidR="00000000" w:rsidDel="00000000" w:rsidP="00000000" w:rsidRDefault="00000000" w:rsidRPr="00000000" w14:paraId="0000003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k58xp7tgup8e"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甲又は乙は、相手方が次の各号のいずれかに該当した場合、催告を要せず契約を解除できる。</w:t>
      </w:r>
    </w:p>
    <w:p w:rsidR="00000000" w:rsidDel="00000000" w:rsidP="00000000" w:rsidRDefault="00000000" w:rsidRPr="00000000" w14:paraId="0000004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本契約に重大な違反をしたとき</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支払停止又は支払不能となったとき</w:t>
      </w:r>
    </w:p>
    <w:p w:rsidR="00000000" w:rsidDel="00000000" w:rsidP="00000000" w:rsidRDefault="00000000" w:rsidRPr="00000000" w14:paraId="0000004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破産手続、民事再生手続その他これらに類する手続開始の申立てがあったとき</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社会的信用を著しく失墜させる行為があったとき</w:t>
      </w:r>
    </w:p>
    <w:p w:rsidR="00000000" w:rsidDel="00000000" w:rsidP="00000000" w:rsidRDefault="00000000" w:rsidRPr="00000000" w14:paraId="0000004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2eazo5bv21fu"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甲又は乙は、本契約違反により相手方へ損害を与えた場合、通常かつ直接生じた損害を賠償するものとする。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f9elbr8l8gly"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天災地変、感染症、戦争、法令改正、通信障害その他当事者の責めに帰することのできない事由により契約の履行が困難となった場合、当事者はその責任を負わない。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lgeyjefrrj2i"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4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相手方が本条に違反した場合、催告なく契約を解除できる。</w:t>
      </w:r>
    </w:p>
    <w:p w:rsidR="00000000" w:rsidDel="00000000" w:rsidP="00000000" w:rsidRDefault="00000000" w:rsidRPr="00000000" w14:paraId="0000005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u7qrmiuw94aa"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xlhrrkvn2h58"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本契約に関する訴訟については、甲の本店所在地を管轄する地方裁判所を第一審の専属的合意管轄裁判所とする。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会社名：____________________</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会社名：____________________</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契約締結日：_______年____月____日</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