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cy3laosg4w3l" w:id="0"/>
      <w:bookmarkEnd w:id="0"/>
      <w:r w:rsidDel="00000000" w:rsidR="00000000" w:rsidRPr="00000000">
        <w:rPr>
          <w:rFonts w:ascii="Arial Unicode MS" w:cs="Arial Unicode MS" w:eastAsia="Arial Unicode MS" w:hAnsi="Arial Unicode MS"/>
          <w:b w:val="1"/>
          <w:bCs w:val="1"/>
          <w:sz w:val="44"/>
          <w:szCs w:val="44"/>
          <w:rtl w:val="0"/>
        </w:rPr>
        <w:t xml:space="preserve">診療費支払誓約書（眼科クリニック）</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療費支払誓約書（以下「本誓約書」という。）は、患者（以下「甲」という。）と、○○眼科クリニック（以下「乙」という。）との間において、乙が提供した診療等に係る費用の支払について、次のとおり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k823z8fme6ro"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本誓約書は、甲が乙に対して負担する診療費その他の費用について、その支払方法及び支払義務を明確にし、円滑な債権管理を図ることを目的とする。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pPr>
      <w:bookmarkStart w:colFirst="0" w:colLast="0" w:name="_1u3dtm9biw3q" w:id="2"/>
      <w:bookmarkEnd w:id="2"/>
      <w:r w:rsidDel="00000000" w:rsidR="00000000" w:rsidRPr="00000000">
        <w:rPr>
          <w:rFonts w:ascii="Arial Unicode MS" w:cs="Arial Unicode MS" w:eastAsia="Arial Unicode MS" w:hAnsi="Arial Unicode MS"/>
          <w:b w:val="1"/>
          <w:bCs w:val="1"/>
          <w:rtl w:val="0"/>
        </w:rPr>
        <w:t xml:space="preserve">第2条（支払義務）</w:t>
      </w:r>
      <w:r w:rsidDel="00000000" w:rsidR="00000000" w:rsidRPr="00000000">
        <w:rPr>
          <w:rtl w:val="0"/>
        </w:rPr>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甲は、乙が提供した診療、検査、手術、自由診療、処方、各種証明書作成その他これらに付随する医療サービスについて、乙が定める料金を支払う義務を負う。</w:t>
      </w:r>
    </w:p>
    <w:p w:rsidR="00000000" w:rsidDel="00000000" w:rsidP="00000000" w:rsidRDefault="00000000" w:rsidRPr="00000000" w14:paraId="0000000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保険診療において健康保険等が適用される場合であっても、自己負担額その他甲が負担すべき費用については、甲が責任をもって支払うものとする。</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自由診療については、保険適用の有無にかかわらず、乙が定める料金表又は見積内容に従って支払うものとする。</w:t>
      </w:r>
    </w:p>
    <w:p w:rsidR="00000000" w:rsidDel="00000000" w:rsidP="00000000" w:rsidRDefault="00000000" w:rsidRPr="00000000" w14:paraId="0000000C">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3unuczldlcfh" w:id="3"/>
      <w:bookmarkEnd w:id="3"/>
      <w:r w:rsidDel="00000000" w:rsidR="00000000" w:rsidRPr="00000000">
        <w:rPr>
          <w:rFonts w:ascii="Arial Unicode MS" w:cs="Arial Unicode MS" w:eastAsia="Arial Unicode MS" w:hAnsi="Arial Unicode MS"/>
          <w:b w:val="1"/>
          <w:bCs w:val="1"/>
          <w:rtl w:val="0"/>
        </w:rPr>
        <w:t xml:space="preserve">第3条（未払金）</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甲は、本誓約書締結日時点における未払診療費について、次のとおり支払うことを誓約する。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未払金額　金＿＿＿＿＿＿円（税込）</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対象診療日　令和　年　月　日から令和　年　月　日まで</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grytf3gq473v" w:id="4"/>
      <w:bookmarkEnd w:id="4"/>
      <w:r w:rsidDel="00000000" w:rsidR="00000000" w:rsidRPr="00000000">
        <w:rPr>
          <w:rFonts w:ascii="Arial Unicode MS" w:cs="Arial Unicode MS" w:eastAsia="Arial Unicode MS" w:hAnsi="Arial Unicode MS"/>
          <w:b w:val="1"/>
          <w:bCs w:val="1"/>
          <w:rtl w:val="0"/>
        </w:rPr>
        <w:t xml:space="preserve">第4条（支払方法）</w:t>
      </w:r>
    </w:p>
    <w:p w:rsidR="00000000" w:rsidDel="00000000" w:rsidP="00000000" w:rsidRDefault="00000000" w:rsidRPr="00000000" w14:paraId="00000013">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甲は、未払金を次のいずれかの方法により支払うものとする。</w:t>
        <w:br w:type="textWrapping"/>
        <w:t xml:space="preserve">(1) 一括払い</w:t>
        <w:br w:type="textWrapping"/>
        <w:t xml:space="preserve">(2) 分割払い</w:t>
        <w:br w:type="textWrapping"/>
        <w:t xml:space="preserve">(3) その他乙が承認した方法</w:t>
      </w:r>
    </w:p>
    <w:p w:rsidR="00000000" w:rsidDel="00000000" w:rsidP="00000000" w:rsidRDefault="00000000" w:rsidRPr="00000000" w14:paraId="00000014">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分割払いを行う場合は、別紙又は本誓約書に定める支払計画に従うものとする。</w:t>
      </w:r>
    </w:p>
    <w:p w:rsidR="00000000" w:rsidDel="00000000" w:rsidP="00000000" w:rsidRDefault="00000000" w:rsidRPr="00000000" w14:paraId="00000015">
      <w:pPr>
        <w:pStyle w:val="Heading3"/>
        <w:keepNext w:val="0"/>
        <w:keepLines w:val="0"/>
        <w:spacing w:before="280" w:lineRule="auto"/>
        <w:rPr>
          <w:b w:val="1"/>
          <w:bCs w:val="1"/>
          <w:color w:val="000000"/>
          <w:sz w:val="24"/>
          <w:szCs w:val="24"/>
        </w:rPr>
      </w:pPr>
      <w:bookmarkStart w:colFirst="0" w:colLast="0" w:name="_5s4k5pgkxvyn" w:id="5"/>
      <w:bookmarkEnd w:id="5"/>
      <w:r w:rsidDel="00000000" w:rsidR="00000000" w:rsidRPr="00000000">
        <w:rPr>
          <w:rFonts w:ascii="Arial Unicode MS" w:cs="Arial Unicode MS" w:eastAsia="Arial Unicode MS" w:hAnsi="Arial Unicode MS"/>
          <w:b w:val="1"/>
          <w:bCs w:val="1"/>
          <w:color w:val="000000"/>
          <w:sz w:val="24"/>
          <w:szCs w:val="24"/>
          <w:rtl w:val="0"/>
        </w:rPr>
        <w:t xml:space="preserve">支払計画（例）</w:t>
      </w:r>
    </w:p>
    <w:tbl>
      <w:tblPr>
        <w:tblStyle w:val="Table1"/>
        <w:tblW w:w="86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15"/>
        <w:gridCol w:w="2790"/>
        <w:gridCol w:w="3435"/>
        <w:tblGridChange w:id="0">
          <w:tblGrid>
            <w:gridCol w:w="2415"/>
            <w:gridCol w:w="2790"/>
            <w:gridCol w:w="3435"/>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6">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回数</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7">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支払期限</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8">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支払金額</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9">
            <w:pPr>
              <w:rPr>
                <w:sz w:val="20"/>
                <w:szCs w:val="20"/>
              </w:rPr>
            </w:pPr>
            <w:r w:rsidDel="00000000" w:rsidR="00000000" w:rsidRPr="00000000">
              <w:rPr>
                <w:rFonts w:ascii="Arial Unicode MS" w:cs="Arial Unicode MS" w:eastAsia="Arial Unicode MS" w:hAnsi="Arial Unicode MS"/>
                <w:sz w:val="20"/>
                <w:szCs w:val="20"/>
                <w:rtl w:val="0"/>
              </w:rPr>
              <w:t xml:space="preserve">第1回</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A">
            <w:pPr>
              <w:rPr>
                <w:sz w:val="20"/>
                <w:szCs w:val="20"/>
              </w:rPr>
            </w:pPr>
            <w:r w:rsidDel="00000000" w:rsidR="00000000" w:rsidRPr="00000000">
              <w:rPr>
                <w:rFonts w:ascii="Arial Unicode MS" w:cs="Arial Unicode MS" w:eastAsia="Arial Unicode MS" w:hAnsi="Arial Unicode MS"/>
                <w:sz w:val="20"/>
                <w:szCs w:val="20"/>
                <w:rtl w:val="0"/>
              </w:rPr>
              <w:t xml:space="preserve">年 月 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B">
            <w:pPr>
              <w:rPr>
                <w:sz w:val="20"/>
                <w:szCs w:val="20"/>
              </w:rPr>
            </w:pPr>
            <w:r w:rsidDel="00000000" w:rsidR="00000000" w:rsidRPr="00000000">
              <w:rPr>
                <w:rFonts w:ascii="Arial Unicode MS" w:cs="Arial Unicode MS" w:eastAsia="Arial Unicode MS" w:hAnsi="Arial Unicode MS"/>
                <w:sz w:val="20"/>
                <w:szCs w:val="20"/>
                <w:rtl w:val="0"/>
              </w:rPr>
              <w:t xml:space="preserve">円</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C">
            <w:pPr>
              <w:rPr>
                <w:sz w:val="20"/>
                <w:szCs w:val="20"/>
              </w:rPr>
            </w:pPr>
            <w:r w:rsidDel="00000000" w:rsidR="00000000" w:rsidRPr="00000000">
              <w:rPr>
                <w:rFonts w:ascii="Arial Unicode MS" w:cs="Arial Unicode MS" w:eastAsia="Arial Unicode MS" w:hAnsi="Arial Unicode MS"/>
                <w:sz w:val="20"/>
                <w:szCs w:val="20"/>
                <w:rtl w:val="0"/>
              </w:rPr>
              <w:t xml:space="preserve">第2回</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D">
            <w:pPr>
              <w:rPr>
                <w:sz w:val="20"/>
                <w:szCs w:val="20"/>
              </w:rPr>
            </w:pPr>
            <w:r w:rsidDel="00000000" w:rsidR="00000000" w:rsidRPr="00000000">
              <w:rPr>
                <w:rFonts w:ascii="Arial Unicode MS" w:cs="Arial Unicode MS" w:eastAsia="Arial Unicode MS" w:hAnsi="Arial Unicode MS"/>
                <w:sz w:val="20"/>
                <w:szCs w:val="20"/>
                <w:rtl w:val="0"/>
              </w:rPr>
              <w:t xml:space="preserve">年 月 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E">
            <w:pPr>
              <w:rPr>
                <w:sz w:val="20"/>
                <w:szCs w:val="20"/>
              </w:rPr>
            </w:pPr>
            <w:r w:rsidDel="00000000" w:rsidR="00000000" w:rsidRPr="00000000">
              <w:rPr>
                <w:rFonts w:ascii="Arial Unicode MS" w:cs="Arial Unicode MS" w:eastAsia="Arial Unicode MS" w:hAnsi="Arial Unicode MS"/>
                <w:sz w:val="20"/>
                <w:szCs w:val="20"/>
                <w:rtl w:val="0"/>
              </w:rPr>
              <w:t xml:space="preserve">円</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F">
            <w:pPr>
              <w:rPr>
                <w:sz w:val="20"/>
                <w:szCs w:val="20"/>
              </w:rPr>
            </w:pPr>
            <w:r w:rsidDel="00000000" w:rsidR="00000000" w:rsidRPr="00000000">
              <w:rPr>
                <w:rFonts w:ascii="Arial Unicode MS" w:cs="Arial Unicode MS" w:eastAsia="Arial Unicode MS" w:hAnsi="Arial Unicode MS"/>
                <w:sz w:val="20"/>
                <w:szCs w:val="20"/>
                <w:rtl w:val="0"/>
              </w:rPr>
              <w:t xml:space="preserve">第3回</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0">
            <w:pPr>
              <w:rPr>
                <w:sz w:val="20"/>
                <w:szCs w:val="20"/>
              </w:rPr>
            </w:pPr>
            <w:r w:rsidDel="00000000" w:rsidR="00000000" w:rsidRPr="00000000">
              <w:rPr>
                <w:rFonts w:ascii="Arial Unicode MS" w:cs="Arial Unicode MS" w:eastAsia="Arial Unicode MS" w:hAnsi="Arial Unicode MS"/>
                <w:sz w:val="20"/>
                <w:szCs w:val="20"/>
                <w:rtl w:val="0"/>
              </w:rPr>
              <w:t xml:space="preserve">年 月 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1">
            <w:pPr>
              <w:rPr>
                <w:sz w:val="20"/>
                <w:szCs w:val="20"/>
              </w:rPr>
            </w:pPr>
            <w:r w:rsidDel="00000000" w:rsidR="00000000" w:rsidRPr="00000000">
              <w:rPr>
                <w:rFonts w:ascii="Arial Unicode MS" w:cs="Arial Unicode MS" w:eastAsia="Arial Unicode MS" w:hAnsi="Arial Unicode MS"/>
                <w:sz w:val="20"/>
                <w:szCs w:val="20"/>
                <w:rtl w:val="0"/>
              </w:rPr>
              <w:t xml:space="preserve">円</w:t>
            </w:r>
          </w:p>
          <w:p w:rsidR="00000000" w:rsidDel="00000000" w:rsidP="00000000" w:rsidRDefault="00000000" w:rsidRPr="00000000" w14:paraId="00000022">
            <w:pPr>
              <w:rPr>
                <w:sz w:val="20"/>
                <w:szCs w:val="20"/>
              </w:rPr>
            </w:pPr>
            <w:r w:rsidDel="00000000" w:rsidR="00000000" w:rsidRPr="00000000">
              <w:rPr>
                <w:rtl w:val="0"/>
              </w:rPr>
            </w:r>
          </w:p>
        </w:tc>
      </w:tr>
    </w:tbl>
    <w:p w:rsidR="00000000" w:rsidDel="00000000" w:rsidP="00000000" w:rsidRDefault="00000000" w:rsidRPr="00000000" w14:paraId="00000023">
      <w:pPr>
        <w:pStyle w:val="Heading2"/>
        <w:keepNext w:val="0"/>
        <w:keepLines w:val="0"/>
        <w:spacing w:after="80" w:lineRule="auto"/>
        <w:rPr>
          <w:b w:val="1"/>
          <w:bCs w:val="1"/>
        </w:rPr>
      </w:pPr>
      <w:bookmarkStart w:colFirst="0" w:colLast="0" w:name="_n6imvpp2h0ax" w:id="6"/>
      <w:bookmarkEnd w:id="6"/>
      <w:r w:rsidDel="00000000" w:rsidR="00000000" w:rsidRPr="00000000">
        <w:rPr>
          <w:rFonts w:ascii="Arial Unicode MS" w:cs="Arial Unicode MS" w:eastAsia="Arial Unicode MS" w:hAnsi="Arial Unicode MS"/>
          <w:b w:val="1"/>
          <w:bCs w:val="1"/>
          <w:rtl w:val="0"/>
        </w:rPr>
        <w:t xml:space="preserve">第5条（支払方法の詳細）</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甲は、乙が指定する銀行口座への振込、現金、クレジットカードその他乙が認める方法により支払うものとする。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振込手数料その他支払に要する費用は甲の負担とする。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yimwoc6rioub" w:id="7"/>
      <w:bookmarkEnd w:id="7"/>
      <w:r w:rsidDel="00000000" w:rsidR="00000000" w:rsidRPr="00000000">
        <w:rPr>
          <w:rFonts w:ascii="Arial Unicode MS" w:cs="Arial Unicode MS" w:eastAsia="Arial Unicode MS" w:hAnsi="Arial Unicode MS"/>
          <w:b w:val="1"/>
          <w:bCs w:val="1"/>
          <w:rtl w:val="0"/>
        </w:rPr>
        <w:t xml:space="preserve">第6条（期限の利益の喪失）</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甲が次の各号のいずれかに該当した場合には、当然に期限の利益を失い、未払残額を直ちに支払うものとする。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支払期限を経過しても支払を行わないとき</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本誓約書に違反したとき</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虚偽の申告をしたとき</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差押え、破産その他支払能力に重大な影響を及ぼす事由が生じたとき</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li6y1qjgvdkh" w:id="8"/>
      <w:bookmarkEnd w:id="8"/>
      <w:r w:rsidDel="00000000" w:rsidR="00000000" w:rsidRPr="00000000">
        <w:rPr>
          <w:rFonts w:ascii="Arial Unicode MS" w:cs="Arial Unicode MS" w:eastAsia="Arial Unicode MS" w:hAnsi="Arial Unicode MS"/>
          <w:b w:val="1"/>
          <w:bCs w:val="1"/>
          <w:rtl w:val="0"/>
        </w:rPr>
        <w:t xml:space="preserve">第7条（遅延損害金）</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甲が支払期限までに支払を行わない場合には、支払期限の翌日から完済日まで、年14.6％の割合による遅延損害金を支払うものとする。ただし、法令により異なる定めがある場合には、その定めに従う。</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hwzpfmv47ydp" w:id="9"/>
      <w:bookmarkEnd w:id="9"/>
      <w:r w:rsidDel="00000000" w:rsidR="00000000" w:rsidRPr="00000000">
        <w:rPr>
          <w:rFonts w:ascii="Arial Unicode MS" w:cs="Arial Unicode MS" w:eastAsia="Arial Unicode MS" w:hAnsi="Arial Unicode MS"/>
          <w:b w:val="1"/>
          <w:bCs w:val="1"/>
          <w:rtl w:val="0"/>
        </w:rPr>
        <w:t xml:space="preserve">第8条（連絡先の変更）</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甲は、住所、氏名、電話番号、電子メールアドレスその他乙への届出事項に変更が生じた場合には、速やかに乙へ届け出るものとする。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bhi9movzhk8u" w:id="10"/>
      <w:bookmarkEnd w:id="10"/>
      <w:r w:rsidDel="00000000" w:rsidR="00000000" w:rsidRPr="00000000">
        <w:rPr>
          <w:rFonts w:ascii="Arial Unicode MS" w:cs="Arial Unicode MS" w:eastAsia="Arial Unicode MS" w:hAnsi="Arial Unicode MS"/>
          <w:b w:val="1"/>
          <w:bCs w:val="1"/>
          <w:rtl w:val="0"/>
        </w:rPr>
        <w:t xml:space="preserve">第9条（個人情報の利用）</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乙は、本誓約書の履行、診療費の管理、支払確認、督促その他債権管理に必要な範囲で、甲の個人情報を利用することができるものとする。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dqi2qgf6zlr" w:id="11"/>
      <w:bookmarkEnd w:id="11"/>
      <w:r w:rsidDel="00000000" w:rsidR="00000000" w:rsidRPr="00000000">
        <w:rPr>
          <w:rFonts w:ascii="Arial Unicode MS" w:cs="Arial Unicode MS" w:eastAsia="Arial Unicode MS" w:hAnsi="Arial Unicode MS"/>
          <w:b w:val="1"/>
          <w:bCs w:val="1"/>
          <w:rtl w:val="0"/>
        </w:rPr>
        <w:t xml:space="preserve">第10条（協議事項）</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本誓約書に定めのない事項又は本誓約書の解釈について疑義が生じた場合は、甲乙誠意をもって協議し、解決するものとする。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e9m8fy4mv0sa" w:id="12"/>
      <w:bookmarkEnd w:id="12"/>
      <w:r w:rsidDel="00000000" w:rsidR="00000000" w:rsidRPr="00000000">
        <w:rPr>
          <w:rFonts w:ascii="Arial Unicode MS" w:cs="Arial Unicode MS" w:eastAsia="Arial Unicode MS" w:hAnsi="Arial Unicode MS"/>
          <w:b w:val="1"/>
          <w:bCs w:val="1"/>
          <w:rtl w:val="0"/>
        </w:rPr>
        <w:t xml:space="preserve">第11条（合意管轄）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本誓約書に関する紛争については、乙の所在地を管轄する地方裁判所又は簡易裁判所を第一審の専属的合意管轄裁判所とする。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etg8jmwyhng8" w:id="13"/>
      <w:bookmarkEnd w:id="13"/>
      <w:r w:rsidDel="00000000" w:rsidR="00000000" w:rsidRPr="00000000">
        <w:rPr>
          <w:rFonts w:ascii="Arial Unicode MS" w:cs="Arial Unicode MS" w:eastAsia="Arial Unicode MS" w:hAnsi="Arial Unicode MS"/>
          <w:b w:val="1"/>
          <w:bCs w:val="1"/>
          <w:rtl w:val="0"/>
        </w:rPr>
        <w:t xml:space="preserve">誓約事項</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私は、本誓約書の内容を十分に理解したうえで、診療費の支払義務を負うことを認め、上記内容を誠実に履行することを誓約します。</w:t>
      </w:r>
    </w:p>
    <w:p w:rsidR="00000000" w:rsidDel="00000000" w:rsidP="00000000" w:rsidRDefault="00000000" w:rsidRPr="00000000" w14:paraId="0000003F">
      <w:pPr>
        <w:pStyle w:val="Heading3"/>
        <w:keepNext w:val="0"/>
        <w:keepLines w:val="0"/>
        <w:spacing w:before="280" w:lineRule="auto"/>
        <w:rPr>
          <w:b w:val="1"/>
          <w:bCs w:val="1"/>
          <w:color w:val="000000"/>
          <w:sz w:val="24"/>
          <w:szCs w:val="24"/>
        </w:rPr>
      </w:pPr>
      <w:bookmarkStart w:colFirst="0" w:colLast="0" w:name="_ft8ma6df00zp" w:id="14"/>
      <w:bookmarkEnd w:id="14"/>
      <w:r w:rsidDel="00000000" w:rsidR="00000000" w:rsidRPr="00000000">
        <w:rPr>
          <w:rtl w:val="0"/>
        </w:rPr>
      </w:r>
    </w:p>
    <w:p w:rsidR="00000000" w:rsidDel="00000000" w:rsidP="00000000" w:rsidRDefault="00000000" w:rsidRPr="00000000" w14:paraId="00000040">
      <w:pPr>
        <w:pStyle w:val="Heading3"/>
        <w:keepNext w:val="0"/>
        <w:keepLines w:val="0"/>
        <w:spacing w:before="280" w:lineRule="auto"/>
        <w:rPr>
          <w:b w:val="1"/>
          <w:bCs w:val="1"/>
          <w:color w:val="000000"/>
          <w:sz w:val="24"/>
          <w:szCs w:val="24"/>
        </w:rPr>
      </w:pPr>
      <w:bookmarkStart w:colFirst="0" w:colLast="0" w:name="_dmlrm9mx8rmi" w:id="15"/>
      <w:bookmarkEnd w:id="15"/>
      <w:r w:rsidDel="00000000" w:rsidR="00000000" w:rsidRPr="00000000">
        <w:rPr>
          <w:rtl w:val="0"/>
        </w:rPr>
      </w:r>
    </w:p>
    <w:p w:rsidR="00000000" w:rsidDel="00000000" w:rsidP="00000000" w:rsidRDefault="00000000" w:rsidRPr="00000000" w14:paraId="00000041">
      <w:pPr>
        <w:pStyle w:val="Heading3"/>
        <w:keepNext w:val="0"/>
        <w:keepLines w:val="0"/>
        <w:spacing w:before="280" w:lineRule="auto"/>
        <w:rPr>
          <w:b w:val="1"/>
          <w:bCs w:val="1"/>
          <w:color w:val="000000"/>
          <w:sz w:val="24"/>
          <w:szCs w:val="24"/>
        </w:rPr>
      </w:pPr>
      <w:bookmarkStart w:colFirst="0" w:colLast="0" w:name="_x4gn6pa6nlvn" w:id="16"/>
      <w:bookmarkEnd w:id="16"/>
      <w:r w:rsidDel="00000000" w:rsidR="00000000" w:rsidRPr="00000000">
        <w:rPr>
          <w:rtl w:val="0"/>
        </w:rPr>
      </w:r>
    </w:p>
    <w:p w:rsidR="00000000" w:rsidDel="00000000" w:rsidP="00000000" w:rsidRDefault="00000000" w:rsidRPr="00000000" w14:paraId="00000042">
      <w:pPr>
        <w:pStyle w:val="Heading3"/>
        <w:keepNext w:val="0"/>
        <w:keepLines w:val="0"/>
        <w:spacing w:before="280" w:lineRule="auto"/>
        <w:rPr>
          <w:b w:val="1"/>
          <w:bCs w:val="1"/>
          <w:color w:val="000000"/>
          <w:sz w:val="24"/>
          <w:szCs w:val="24"/>
        </w:rPr>
      </w:pPr>
      <w:bookmarkStart w:colFirst="0" w:colLast="0" w:name="_f4kidnbs87o5" w:id="17"/>
      <w:bookmarkEnd w:id="17"/>
      <w:r w:rsidDel="00000000" w:rsidR="00000000" w:rsidRPr="00000000">
        <w:rPr>
          <w:rtl w:val="0"/>
        </w:rPr>
      </w:r>
    </w:p>
    <w:p w:rsidR="00000000" w:rsidDel="00000000" w:rsidP="00000000" w:rsidRDefault="00000000" w:rsidRPr="00000000" w14:paraId="00000043">
      <w:pPr>
        <w:pStyle w:val="Heading3"/>
        <w:keepNext w:val="0"/>
        <w:keepLines w:val="0"/>
        <w:spacing w:before="280" w:lineRule="auto"/>
        <w:rPr>
          <w:b w:val="1"/>
          <w:bCs w:val="1"/>
          <w:color w:val="000000"/>
          <w:sz w:val="24"/>
          <w:szCs w:val="24"/>
        </w:rPr>
      </w:pPr>
      <w:bookmarkStart w:colFirst="0" w:colLast="0" w:name="_p4mpn86mfnqk" w:id="18"/>
      <w:bookmarkEnd w:id="18"/>
      <w:r w:rsidDel="00000000" w:rsidR="00000000" w:rsidRPr="00000000">
        <w:rPr>
          <w:rtl w:val="0"/>
        </w:rPr>
      </w:r>
    </w:p>
    <w:p w:rsidR="00000000" w:rsidDel="00000000" w:rsidP="00000000" w:rsidRDefault="00000000" w:rsidRPr="00000000" w14:paraId="00000044">
      <w:pPr>
        <w:pStyle w:val="Heading3"/>
        <w:keepNext w:val="0"/>
        <w:keepLines w:val="0"/>
        <w:spacing w:before="280" w:lineRule="auto"/>
        <w:rPr>
          <w:b w:val="1"/>
          <w:bCs w:val="1"/>
          <w:color w:val="000000"/>
          <w:sz w:val="24"/>
          <w:szCs w:val="24"/>
        </w:rPr>
      </w:pPr>
      <w:bookmarkStart w:colFirst="0" w:colLast="0" w:name="_tijvqunnz20z" w:id="19"/>
      <w:bookmarkEnd w:id="19"/>
      <w:r w:rsidDel="00000000" w:rsidR="00000000" w:rsidRPr="00000000">
        <w:rPr>
          <w:rtl w:val="0"/>
        </w:rPr>
      </w:r>
    </w:p>
    <w:p w:rsidR="00000000" w:rsidDel="00000000" w:rsidP="00000000" w:rsidRDefault="00000000" w:rsidRPr="00000000" w14:paraId="00000045">
      <w:pPr>
        <w:pStyle w:val="Heading3"/>
        <w:keepNext w:val="0"/>
        <w:keepLines w:val="0"/>
        <w:spacing w:before="280" w:lineRule="auto"/>
        <w:rPr>
          <w:b w:val="1"/>
          <w:bCs w:val="1"/>
          <w:color w:val="000000"/>
          <w:sz w:val="24"/>
          <w:szCs w:val="24"/>
        </w:rPr>
      </w:pPr>
      <w:bookmarkStart w:colFirst="0" w:colLast="0" w:name="_pvyi1ph95f2l" w:id="20"/>
      <w:bookmarkEnd w:id="20"/>
      <w:r w:rsidDel="00000000" w:rsidR="00000000" w:rsidRPr="00000000">
        <w:rPr>
          <w:rtl w:val="0"/>
        </w:rPr>
      </w:r>
    </w:p>
    <w:p w:rsidR="00000000" w:rsidDel="00000000" w:rsidP="00000000" w:rsidRDefault="00000000" w:rsidRPr="00000000" w14:paraId="00000046">
      <w:pPr>
        <w:pStyle w:val="Heading3"/>
        <w:keepNext w:val="0"/>
        <w:keepLines w:val="0"/>
        <w:spacing w:before="280" w:lineRule="auto"/>
        <w:rPr>
          <w:b w:val="1"/>
          <w:bCs w:val="1"/>
          <w:color w:val="000000"/>
          <w:sz w:val="24"/>
          <w:szCs w:val="24"/>
        </w:rPr>
      </w:pPr>
      <w:bookmarkStart w:colFirst="0" w:colLast="0" w:name="_7cafknu9t61j" w:id="21"/>
      <w:bookmarkEnd w:id="21"/>
      <w:r w:rsidDel="00000000" w:rsidR="00000000" w:rsidRPr="00000000">
        <w:rPr>
          <w:rtl w:val="0"/>
        </w:rPr>
      </w:r>
    </w:p>
    <w:p w:rsidR="00000000" w:rsidDel="00000000" w:rsidP="00000000" w:rsidRDefault="00000000" w:rsidRPr="00000000" w14:paraId="00000047">
      <w:pPr>
        <w:pStyle w:val="Heading3"/>
        <w:keepNext w:val="0"/>
        <w:keepLines w:val="0"/>
        <w:spacing w:before="280" w:lineRule="auto"/>
        <w:rPr>
          <w:b w:val="1"/>
          <w:bCs w:val="1"/>
          <w:color w:val="000000"/>
          <w:sz w:val="24"/>
          <w:szCs w:val="24"/>
        </w:rPr>
      </w:pPr>
      <w:bookmarkStart w:colFirst="0" w:colLast="0" w:name="_npj5r7xkf44g" w:id="22"/>
      <w:bookmarkEnd w:id="22"/>
      <w:r w:rsidDel="00000000" w:rsidR="00000000" w:rsidRPr="00000000">
        <w:rPr>
          <w:rtl w:val="0"/>
        </w:rPr>
      </w:r>
    </w:p>
    <w:p w:rsidR="00000000" w:rsidDel="00000000" w:rsidP="00000000" w:rsidRDefault="00000000" w:rsidRPr="00000000" w14:paraId="00000048">
      <w:pPr>
        <w:pStyle w:val="Heading3"/>
        <w:keepNext w:val="0"/>
        <w:keepLines w:val="0"/>
        <w:spacing w:before="280" w:lineRule="auto"/>
        <w:rPr>
          <w:b w:val="1"/>
          <w:bCs w:val="1"/>
          <w:color w:val="000000"/>
          <w:sz w:val="24"/>
          <w:szCs w:val="24"/>
        </w:rPr>
      </w:pPr>
      <w:bookmarkStart w:colFirst="0" w:colLast="0" w:name="_rkpmvmopf2jt" w:id="23"/>
      <w:bookmarkEnd w:id="23"/>
      <w:r w:rsidDel="00000000" w:rsidR="00000000" w:rsidRPr="00000000">
        <w:rPr>
          <w:rtl w:val="0"/>
        </w:rPr>
      </w:r>
    </w:p>
    <w:p w:rsidR="00000000" w:rsidDel="00000000" w:rsidP="00000000" w:rsidRDefault="00000000" w:rsidRPr="00000000" w14:paraId="00000049">
      <w:pPr>
        <w:pStyle w:val="Heading3"/>
        <w:keepNext w:val="0"/>
        <w:keepLines w:val="0"/>
        <w:spacing w:before="280" w:lineRule="auto"/>
        <w:rPr>
          <w:b w:val="1"/>
          <w:bCs w:val="1"/>
          <w:color w:val="000000"/>
          <w:sz w:val="24"/>
          <w:szCs w:val="24"/>
        </w:rPr>
      </w:pPr>
      <w:bookmarkStart w:colFirst="0" w:colLast="0" w:name="_5ceuq1e58f5p" w:id="24"/>
      <w:bookmarkEnd w:id="24"/>
      <w:r w:rsidDel="00000000" w:rsidR="00000000" w:rsidRPr="00000000">
        <w:rPr>
          <w:rtl w:val="0"/>
        </w:rPr>
      </w:r>
    </w:p>
    <w:p w:rsidR="00000000" w:rsidDel="00000000" w:rsidP="00000000" w:rsidRDefault="00000000" w:rsidRPr="00000000" w14:paraId="0000004A">
      <w:pPr>
        <w:pStyle w:val="Heading3"/>
        <w:keepNext w:val="0"/>
        <w:keepLines w:val="0"/>
        <w:spacing w:before="280" w:lineRule="auto"/>
        <w:rPr>
          <w:b w:val="1"/>
          <w:bCs w:val="1"/>
          <w:color w:val="000000"/>
          <w:sz w:val="24"/>
          <w:szCs w:val="24"/>
        </w:rPr>
      </w:pPr>
      <w:bookmarkStart w:colFirst="0" w:colLast="0" w:name="_orsmjprzly9x" w:id="25"/>
      <w:bookmarkEnd w:id="25"/>
      <w:r w:rsidDel="00000000" w:rsidR="00000000" w:rsidRPr="00000000">
        <w:rPr>
          <w:rFonts w:ascii="Arial Unicode MS" w:cs="Arial Unicode MS" w:eastAsia="Arial Unicode MS" w:hAnsi="Arial Unicode MS"/>
          <w:b w:val="1"/>
          <w:bCs w:val="1"/>
          <w:color w:val="000000"/>
          <w:sz w:val="24"/>
          <w:szCs w:val="24"/>
          <w:rtl w:val="0"/>
        </w:rPr>
        <w:t xml:space="preserve">【患者】</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署名日：令和　　年　　月　　日</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3"/>
        <w:keepNext w:val="0"/>
        <w:keepLines w:val="0"/>
        <w:spacing w:before="280" w:lineRule="auto"/>
        <w:rPr>
          <w:b w:val="1"/>
          <w:bCs w:val="1"/>
          <w:color w:val="000000"/>
          <w:sz w:val="24"/>
          <w:szCs w:val="24"/>
        </w:rPr>
      </w:pPr>
      <w:bookmarkStart w:colFirst="0" w:colLast="0" w:name="_ln8l8o7aovip" w:id="26"/>
      <w:bookmarkEnd w:id="26"/>
      <w:r w:rsidDel="00000000" w:rsidR="00000000" w:rsidRPr="00000000">
        <w:rPr>
          <w:rFonts w:ascii="Arial Unicode MS" w:cs="Arial Unicode MS" w:eastAsia="Arial Unicode MS" w:hAnsi="Arial Unicode MS"/>
          <w:b w:val="1"/>
          <w:bCs w:val="1"/>
          <w:color w:val="000000"/>
          <w:sz w:val="24"/>
          <w:szCs w:val="24"/>
          <w:rtl w:val="0"/>
        </w:rPr>
        <w:t xml:space="preserve">【医療機関】</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医療機関名：○○眼科クリニック</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