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wgpjcmzjfxg" w:id="0"/>
      <w:bookmarkEnd w:id="0"/>
      <w:r w:rsidDel="00000000" w:rsidR="00000000" w:rsidRPr="00000000">
        <w:rPr>
          <w:rFonts w:ascii="Arial Unicode MS" w:cs="Arial Unicode MS" w:eastAsia="Arial Unicode MS" w:hAnsi="Arial Unicode MS"/>
          <w:b w:val="1"/>
          <w:bCs w:val="1"/>
          <w:sz w:val="44"/>
          <w:szCs w:val="44"/>
          <w:rtl w:val="0"/>
        </w:rPr>
        <w:t xml:space="preserve">局所麻酔説明同意書（眼科クリニック）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pStyle w:val="Heading3"/>
        <w:keepNext w:val="0"/>
        <w:keepLines w:val="0"/>
        <w:spacing w:before="280" w:lineRule="auto"/>
        <w:rPr>
          <w:b w:val="1"/>
          <w:bCs w:val="1"/>
          <w:color w:val="000000"/>
          <w:sz w:val="24"/>
          <w:szCs w:val="24"/>
        </w:rPr>
      </w:pPr>
      <w:bookmarkStart w:colFirst="0" w:colLast="0" w:name="_i9hyqhwnwce8" w:id="1"/>
      <w:bookmarkEnd w:id="1"/>
      <w:r w:rsidDel="00000000" w:rsidR="00000000" w:rsidRPr="00000000">
        <w:rPr>
          <w:rFonts w:ascii="Arial Unicode MS" w:cs="Arial Unicode MS" w:eastAsia="Arial Unicode MS" w:hAnsi="Arial Unicode MS"/>
          <w:b w:val="1"/>
          <w:bCs w:val="1"/>
          <w:color w:val="000000"/>
          <w:sz w:val="24"/>
          <w:szCs w:val="24"/>
          <w:rtl w:val="0"/>
        </w:rPr>
        <w:t xml:space="preserve">1. 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本書は、眼科における手術・処置・検査の際に実施する局所麻酔について、患者様にその内容、期待される効果、起こり得る合併症・副作用等をご説明し、ご理解・ご同意いただくことを目的とします。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vfp3ueqjhv8y" w:id="2"/>
      <w:bookmarkEnd w:id="2"/>
      <w:r w:rsidDel="00000000" w:rsidR="00000000" w:rsidRPr="00000000">
        <w:rPr>
          <w:rFonts w:ascii="Arial Unicode MS" w:cs="Arial Unicode MS" w:eastAsia="Arial Unicode MS" w:hAnsi="Arial Unicode MS"/>
          <w:b w:val="1"/>
          <w:bCs w:val="1"/>
          <w:color w:val="000000"/>
          <w:sz w:val="24"/>
          <w:szCs w:val="24"/>
          <w:rtl w:val="0"/>
        </w:rPr>
        <w:t xml:space="preserve">2. 局所麻酔について</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局所麻酔とは、手術や処置を行う部位周辺の痛みを抑えるために行う麻酔です。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眼科では主に次のような方法が用いられます。</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点眼麻酔</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麻酔薬の注射（結膜下・球後・テノン嚢下など）</w:t>
      </w:r>
    </w:p>
    <w:p w:rsidR="00000000" w:rsidDel="00000000" w:rsidP="00000000" w:rsidRDefault="00000000" w:rsidRPr="00000000" w14:paraId="0000000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必要に応じたその他の局所麻酔</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手術内容や患者様の状態に応じて、最も適切と判断した方法を選択します。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8wz0zfmqq6xn" w:id="3"/>
      <w:bookmarkEnd w:id="3"/>
      <w:r w:rsidDel="00000000" w:rsidR="00000000" w:rsidRPr="00000000">
        <w:rPr>
          <w:rFonts w:ascii="Arial Unicode MS" w:cs="Arial Unicode MS" w:eastAsia="Arial Unicode MS" w:hAnsi="Arial Unicode MS"/>
          <w:b w:val="1"/>
          <w:bCs w:val="1"/>
          <w:color w:val="000000"/>
          <w:sz w:val="24"/>
          <w:szCs w:val="24"/>
          <w:rtl w:val="0"/>
        </w:rPr>
        <w:t xml:space="preserve">3. 局所麻酔の目的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局所麻酔は、次の目的で実施します。</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手術・処置中の痛みを軽減すること</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手術を安全かつ円滑に実施すること</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患者様の負担を軽減すること</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必要に応じて眼球運動を抑えること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mlqe6woi3xzs" w:id="4"/>
      <w:bookmarkEnd w:id="4"/>
      <w:r w:rsidDel="00000000" w:rsidR="00000000" w:rsidRPr="00000000">
        <w:rPr>
          <w:rFonts w:ascii="Arial Unicode MS" w:cs="Arial Unicode MS" w:eastAsia="Arial Unicode MS" w:hAnsi="Arial Unicode MS"/>
          <w:b w:val="1"/>
          <w:bCs w:val="1"/>
          <w:color w:val="000000"/>
          <w:sz w:val="24"/>
          <w:szCs w:val="24"/>
          <w:rtl w:val="0"/>
        </w:rPr>
        <w:t xml:space="preserve">4. 局所麻酔の限界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局所麻酔を行っても、</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圧迫感</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光を感じること</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水が流れる感覚</w:t>
      </w:r>
    </w:p>
    <w:p w:rsidR="00000000" w:rsidDel="00000000" w:rsidP="00000000" w:rsidRDefault="00000000" w:rsidRPr="00000000" w14:paraId="0000001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軽い痛み</w:t>
      </w:r>
    </w:p>
    <w:p w:rsidR="00000000" w:rsidDel="00000000" w:rsidP="00000000" w:rsidRDefault="00000000" w:rsidRPr="00000000" w14:paraId="0000001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などを感じる場合があります。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必要に応じて追加の麻酔を行うことがあります。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y6te2yxomr1b" w:id="5"/>
      <w:bookmarkEnd w:id="5"/>
      <w:r w:rsidDel="00000000" w:rsidR="00000000" w:rsidRPr="00000000">
        <w:rPr>
          <w:rFonts w:ascii="Arial Unicode MS" w:cs="Arial Unicode MS" w:eastAsia="Arial Unicode MS" w:hAnsi="Arial Unicode MS"/>
          <w:b w:val="1"/>
          <w:bCs w:val="1"/>
          <w:color w:val="000000"/>
          <w:sz w:val="24"/>
          <w:szCs w:val="24"/>
          <w:rtl w:val="0"/>
        </w:rPr>
        <w:t xml:space="preserve">5. 起こり得る副作用・合併症</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局所麻酔では頻度は高くありませんが、以下のような副作用・合併症が生じることがあります。</w:t>
      </w:r>
    </w:p>
    <w:p w:rsidR="00000000" w:rsidDel="00000000" w:rsidP="00000000" w:rsidRDefault="00000000" w:rsidRPr="00000000" w14:paraId="00000021">
      <w:pPr>
        <w:pStyle w:val="Heading4"/>
        <w:keepNext w:val="0"/>
        <w:keepLines w:val="0"/>
        <w:spacing w:after="40" w:before="240" w:lineRule="auto"/>
        <w:rPr>
          <w:b w:val="1"/>
          <w:bCs w:val="1"/>
          <w:color w:val="000000"/>
          <w:sz w:val="20"/>
          <w:szCs w:val="20"/>
        </w:rPr>
      </w:pPr>
      <w:bookmarkStart w:colFirst="0" w:colLast="0" w:name="_uhf6esa1asg5" w:id="6"/>
      <w:bookmarkEnd w:id="6"/>
      <w:r w:rsidDel="00000000" w:rsidR="00000000" w:rsidRPr="00000000">
        <w:rPr>
          <w:rFonts w:ascii="Arial Unicode MS" w:cs="Arial Unicode MS" w:eastAsia="Arial Unicode MS" w:hAnsi="Arial Unicode MS"/>
          <w:b w:val="1"/>
          <w:bCs w:val="1"/>
          <w:color w:val="000000"/>
          <w:sz w:val="20"/>
          <w:szCs w:val="20"/>
          <w:rtl w:val="0"/>
        </w:rPr>
        <w:t xml:space="preserve">（1）比較的多いもの</w:t>
      </w:r>
    </w:p>
    <w:p w:rsidR="00000000" w:rsidDel="00000000" w:rsidP="00000000" w:rsidRDefault="00000000" w:rsidRPr="00000000" w14:paraId="0000002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注射部位の痛み</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内出血</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結膜下出血</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腫れ</w:t>
      </w:r>
    </w:p>
    <w:p w:rsidR="00000000" w:rsidDel="00000000" w:rsidP="00000000" w:rsidRDefault="00000000" w:rsidRPr="00000000" w14:paraId="00000026">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一時的なまぶたの動きの低下</w:t>
      </w:r>
    </w:p>
    <w:p w:rsidR="00000000" w:rsidDel="00000000" w:rsidP="00000000" w:rsidRDefault="00000000" w:rsidRPr="00000000" w14:paraId="00000027">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一時的な複視</w:t>
      </w:r>
    </w:p>
    <w:p w:rsidR="00000000" w:rsidDel="00000000" w:rsidP="00000000" w:rsidRDefault="00000000" w:rsidRPr="00000000" w14:paraId="00000028">
      <w:pPr>
        <w:pStyle w:val="Heading4"/>
        <w:keepNext w:val="0"/>
        <w:keepLines w:val="0"/>
        <w:spacing w:after="40" w:before="240" w:lineRule="auto"/>
        <w:rPr>
          <w:b w:val="1"/>
          <w:bCs w:val="1"/>
          <w:color w:val="000000"/>
          <w:sz w:val="20"/>
          <w:szCs w:val="20"/>
        </w:rPr>
      </w:pPr>
      <w:bookmarkStart w:colFirst="0" w:colLast="0" w:name="_dvxizy7hud97" w:id="7"/>
      <w:bookmarkEnd w:id="7"/>
      <w:r w:rsidDel="00000000" w:rsidR="00000000" w:rsidRPr="00000000">
        <w:rPr>
          <w:rFonts w:ascii="Arial Unicode MS" w:cs="Arial Unicode MS" w:eastAsia="Arial Unicode MS" w:hAnsi="Arial Unicode MS"/>
          <w:b w:val="1"/>
          <w:bCs w:val="1"/>
          <w:color w:val="000000"/>
          <w:sz w:val="20"/>
          <w:szCs w:val="20"/>
          <w:rtl w:val="0"/>
        </w:rPr>
        <w:t xml:space="preserve">（2）まれに起こるもの</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アレルギー反応</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血圧変動</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徐脈</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気分不良</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2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失神</w:t>
      </w:r>
    </w:p>
    <w:p w:rsidR="00000000" w:rsidDel="00000000" w:rsidP="00000000" w:rsidRDefault="00000000" w:rsidRPr="00000000" w14:paraId="0000002F">
      <w:pPr>
        <w:pStyle w:val="Heading4"/>
        <w:keepNext w:val="0"/>
        <w:keepLines w:val="0"/>
        <w:spacing w:after="40" w:before="240" w:lineRule="auto"/>
        <w:rPr>
          <w:b w:val="1"/>
          <w:bCs w:val="1"/>
          <w:color w:val="000000"/>
          <w:sz w:val="20"/>
          <w:szCs w:val="20"/>
        </w:rPr>
      </w:pPr>
      <w:bookmarkStart w:colFirst="0" w:colLast="0" w:name="_pe09gudrcctf" w:id="8"/>
      <w:bookmarkEnd w:id="8"/>
      <w:r w:rsidDel="00000000" w:rsidR="00000000" w:rsidRPr="00000000">
        <w:rPr>
          <w:rFonts w:ascii="Arial Unicode MS" w:cs="Arial Unicode MS" w:eastAsia="Arial Unicode MS" w:hAnsi="Arial Unicode MS"/>
          <w:b w:val="1"/>
          <w:bCs w:val="1"/>
          <w:color w:val="000000"/>
          <w:sz w:val="20"/>
          <w:szCs w:val="20"/>
          <w:rtl w:val="0"/>
        </w:rPr>
        <w:t xml:space="preserve">（3）極めてまれな重篤な合併症</w:t>
      </w:r>
    </w:p>
    <w:p w:rsidR="00000000" w:rsidDel="00000000" w:rsidP="00000000" w:rsidRDefault="00000000" w:rsidRPr="00000000" w14:paraId="0000003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眼球損傷</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視力障害</w:t>
      </w:r>
    </w:p>
    <w:p w:rsidR="00000000" w:rsidDel="00000000" w:rsidP="00000000" w:rsidRDefault="00000000" w:rsidRPr="00000000" w14:paraId="0000003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眼内出血</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感染症</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神経障害</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麻酔薬中毒</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呼吸抑制</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心停止</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アナフィラキシー</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万一これらが生じた場合には、必要な救急処置・追加治療を速やかに実施します。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unkpb61baa7q" w:id="9"/>
      <w:bookmarkEnd w:id="9"/>
      <w:r w:rsidDel="00000000" w:rsidR="00000000" w:rsidRPr="00000000">
        <w:rPr>
          <w:rFonts w:ascii="Arial Unicode MS" w:cs="Arial Unicode MS" w:eastAsia="Arial Unicode MS" w:hAnsi="Arial Unicode MS"/>
          <w:b w:val="1"/>
          <w:bCs w:val="1"/>
          <w:color w:val="000000"/>
          <w:sz w:val="24"/>
          <w:szCs w:val="24"/>
          <w:rtl w:val="0"/>
        </w:rPr>
        <w:t xml:space="preserve">6. 麻酔実施前にお知らせいただきたい事項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安全に麻酔を行うため、次の事項がある場合は必ず医師またはスタッフへお申し出ください。</w:t>
      </w:r>
    </w:p>
    <w:p w:rsidR="00000000" w:rsidDel="00000000" w:rsidP="00000000" w:rsidRDefault="00000000" w:rsidRPr="00000000" w14:paraId="0000003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麻酔薬で具合が悪くなったことがある</w:t>
      </w:r>
    </w:p>
    <w:p w:rsidR="00000000" w:rsidDel="00000000" w:rsidP="00000000" w:rsidRDefault="00000000" w:rsidRPr="00000000" w14:paraId="0000003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薬剤アレルギーがある</w:t>
      </w:r>
    </w:p>
    <w:p w:rsidR="00000000" w:rsidDel="00000000" w:rsidP="00000000" w:rsidRDefault="00000000" w:rsidRPr="00000000" w14:paraId="0000003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抗凝固薬・抗血小板薬を服用している</w:t>
      </w:r>
    </w:p>
    <w:p w:rsidR="00000000" w:rsidDel="00000000" w:rsidP="00000000" w:rsidRDefault="00000000" w:rsidRPr="00000000" w14:paraId="0000004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心疾患</w:t>
      </w:r>
    </w:p>
    <w:p w:rsidR="00000000" w:rsidDel="00000000" w:rsidP="00000000" w:rsidRDefault="00000000" w:rsidRPr="00000000" w14:paraId="0000004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高血圧</w:t>
      </w:r>
    </w:p>
    <w:p w:rsidR="00000000" w:rsidDel="00000000" w:rsidP="00000000" w:rsidRDefault="00000000" w:rsidRPr="00000000" w14:paraId="0000004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不整脈</w:t>
      </w:r>
    </w:p>
    <w:p w:rsidR="00000000" w:rsidDel="00000000" w:rsidP="00000000" w:rsidRDefault="00000000" w:rsidRPr="00000000" w14:paraId="0000004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呼吸器疾患</w:t>
      </w:r>
    </w:p>
    <w:p w:rsidR="00000000" w:rsidDel="00000000" w:rsidP="00000000" w:rsidRDefault="00000000" w:rsidRPr="00000000" w14:paraId="0000004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糖尿病</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腎疾患</w:t>
      </w:r>
    </w:p>
    <w:p w:rsidR="00000000" w:rsidDel="00000000" w:rsidP="00000000" w:rsidRDefault="00000000" w:rsidRPr="00000000" w14:paraId="0000004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肝疾患</w:t>
      </w:r>
    </w:p>
    <w:p w:rsidR="00000000" w:rsidDel="00000000" w:rsidP="00000000" w:rsidRDefault="00000000" w:rsidRPr="00000000" w14:paraId="0000004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妊娠または妊娠の可能性</w:t>
      </w:r>
    </w:p>
    <w:p w:rsidR="00000000" w:rsidDel="00000000" w:rsidP="00000000" w:rsidRDefault="00000000" w:rsidRPr="00000000" w14:paraId="0000004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その他治療中の病気</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3vg7eajy0hie"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7. 麻酔後の注意事項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麻酔後は、</w:t>
      </w:r>
    </w:p>
    <w:p w:rsidR="00000000" w:rsidDel="00000000" w:rsidP="00000000" w:rsidRDefault="00000000" w:rsidRPr="00000000" w14:paraId="0000004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まぶたが動きにくい</w:t>
      </w:r>
    </w:p>
    <w:p w:rsidR="00000000" w:rsidDel="00000000" w:rsidP="00000000" w:rsidRDefault="00000000" w:rsidRPr="00000000" w14:paraId="0000004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しびれ</w:t>
      </w:r>
    </w:p>
    <w:p w:rsidR="00000000" w:rsidDel="00000000" w:rsidP="00000000" w:rsidRDefault="00000000" w:rsidRPr="00000000" w14:paraId="0000004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見えにくさ</w:t>
      </w:r>
    </w:p>
    <w:p w:rsidR="00000000" w:rsidDel="00000000" w:rsidP="00000000" w:rsidRDefault="00000000" w:rsidRPr="00000000" w14:paraId="0000004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複視</w:t>
      </w:r>
    </w:p>
    <w:p w:rsidR="00000000" w:rsidDel="00000000" w:rsidP="00000000" w:rsidRDefault="00000000" w:rsidRPr="00000000" w14:paraId="0000005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涙が出やすい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などが一時的にみられる場合があります。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医師の許可があるまでは、</w:t>
      </w:r>
    </w:p>
    <w:p w:rsidR="00000000" w:rsidDel="00000000" w:rsidP="00000000" w:rsidRDefault="00000000" w:rsidRPr="00000000" w14:paraId="0000005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目を強くこすらない</w:t>
      </w:r>
    </w:p>
    <w:p w:rsidR="00000000" w:rsidDel="00000000" w:rsidP="00000000" w:rsidRDefault="00000000" w:rsidRPr="00000000" w14:paraId="0000005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車・バイク・自転車の運転を控える</w:t>
      </w:r>
    </w:p>
    <w:p w:rsidR="00000000" w:rsidDel="00000000" w:rsidP="00000000" w:rsidRDefault="00000000" w:rsidRPr="00000000" w14:paraId="0000005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指示なく眼帯を外さない</w:t>
      </w:r>
    </w:p>
    <w:p w:rsidR="00000000" w:rsidDel="00000000" w:rsidP="00000000" w:rsidRDefault="00000000" w:rsidRPr="00000000" w14:paraId="0000005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異常を感じた場合は速やかに受診する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ようお願いいたします。</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rwgnx5792r1j"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8. 緊急時の対応</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局所麻酔中または麻酔後に急変が生じた場合には、患者様の生命・身体を最優先とし、必要と判断される救急処置、薬剤投与、追加検査、専門医への紹介等を実施することがあります。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nf28al5xkck6"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9. 同意の撤回</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患者様は、麻酔開始前であれば、いつでも自由な意思により同意を撤回できます。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ただし、撤回により予定していた手術・処置を延期または中止する場合があります。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1"/>
        <w:keepNext w:val="0"/>
        <w:keepLines w:val="0"/>
        <w:spacing w:before="480" w:lineRule="auto"/>
        <w:rPr>
          <w:b w:val="1"/>
          <w:bCs w:val="1"/>
          <w:sz w:val="32"/>
          <w:szCs w:val="32"/>
        </w:rPr>
      </w:pPr>
      <w:bookmarkStart w:colFirst="0" w:colLast="0" w:name="_dlmxoyrw4zln" w:id="13"/>
      <w:bookmarkEnd w:id="13"/>
      <w:r w:rsidDel="00000000" w:rsidR="00000000" w:rsidRPr="00000000">
        <w:rPr>
          <w:rFonts w:ascii="Arial Unicode MS" w:cs="Arial Unicode MS" w:eastAsia="Arial Unicode MS" w:hAnsi="Arial Unicode MS"/>
          <w:b w:val="1"/>
          <w:bCs w:val="1"/>
          <w:sz w:val="32"/>
          <w:szCs w:val="32"/>
          <w:rtl w:val="0"/>
        </w:rPr>
        <w:t xml:space="preserve">同意確認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私は、局所麻酔について、</w:t>
      </w:r>
    </w:p>
    <w:p w:rsidR="00000000" w:rsidDel="00000000" w:rsidP="00000000" w:rsidRDefault="00000000" w:rsidRPr="00000000" w14:paraId="0000006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目的</w:t>
      </w:r>
    </w:p>
    <w:p w:rsidR="00000000" w:rsidDel="00000000" w:rsidP="00000000" w:rsidRDefault="00000000" w:rsidRPr="00000000" w14:paraId="0000006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方法</w:t>
      </w:r>
    </w:p>
    <w:p w:rsidR="00000000" w:rsidDel="00000000" w:rsidP="00000000" w:rsidRDefault="00000000" w:rsidRPr="00000000" w14:paraId="0000006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効果</w:t>
      </w:r>
    </w:p>
    <w:p w:rsidR="00000000" w:rsidDel="00000000" w:rsidP="00000000" w:rsidRDefault="00000000" w:rsidRPr="00000000" w14:paraId="0000006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限界</w:t>
      </w:r>
    </w:p>
    <w:p w:rsidR="00000000" w:rsidDel="00000000" w:rsidP="00000000" w:rsidRDefault="00000000" w:rsidRPr="00000000" w14:paraId="0000006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副作用</w:t>
      </w:r>
    </w:p>
    <w:p w:rsidR="00000000" w:rsidDel="00000000" w:rsidP="00000000" w:rsidRDefault="00000000" w:rsidRPr="00000000" w14:paraId="0000006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合併症</w:t>
      </w:r>
    </w:p>
    <w:p w:rsidR="00000000" w:rsidDel="00000000" w:rsidP="00000000" w:rsidRDefault="00000000" w:rsidRPr="00000000" w14:paraId="0000006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緊急時の対応</w:t>
      </w:r>
    </w:p>
    <w:p w:rsidR="00000000" w:rsidDel="00000000" w:rsidP="00000000" w:rsidRDefault="00000000" w:rsidRPr="00000000" w14:paraId="0000007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注意事項</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について十分な説明を受け、理解したうえで局所麻酔を受けることに同意します。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また、質問する機会があり、内容について理解できました。</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p>
    <w:p w:rsidR="00000000" w:rsidDel="00000000" w:rsidP="00000000" w:rsidRDefault="00000000" w:rsidRPr="00000000" w14:paraId="0000007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代理人氏名（必要な場合）</w:t>
      </w:r>
    </w:p>
    <w:p w:rsidR="00000000" w:rsidDel="00000000" w:rsidP="00000000" w:rsidRDefault="00000000" w:rsidRPr="00000000" w14:paraId="0000007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続柄（　　　　　　）</w:t>
      </w:r>
    </w:p>
    <w:p w:rsidR="00000000" w:rsidDel="00000000" w:rsidP="00000000" w:rsidRDefault="00000000" w:rsidRPr="00000000" w14:paraId="0000007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医療機関名</w:t>
      </w:r>
    </w:p>
    <w:p w:rsidR="00000000" w:rsidDel="00000000" w:rsidP="00000000" w:rsidRDefault="00000000" w:rsidRPr="00000000" w14:paraId="0000008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説明医師</w:t>
      </w:r>
    </w:p>
    <w:p w:rsidR="00000000" w:rsidDel="00000000" w:rsidP="00000000" w:rsidRDefault="00000000" w:rsidRPr="00000000" w14:paraId="0000008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p>
    <w:p w:rsidR="00000000" w:rsidDel="00000000" w:rsidP="00000000" w:rsidRDefault="00000000" w:rsidRPr="00000000" w14:paraId="00000087">
      <w:pPr>
        <w:rPr>
          <w:sz w:val="20"/>
          <w:szCs w:val="20"/>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