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7is2uijf42th" w:id="0"/>
      <w:bookmarkEnd w:id="0"/>
      <w:r w:rsidDel="00000000" w:rsidR="00000000" w:rsidRPr="00000000">
        <w:rPr>
          <w:rFonts w:ascii="Arial Unicode MS" w:cs="Arial Unicode MS" w:eastAsia="Arial Unicode MS" w:hAnsi="Arial Unicode MS"/>
          <w:b w:val="1"/>
          <w:bCs w:val="1"/>
          <w:sz w:val="44"/>
          <w:szCs w:val="44"/>
          <w:rtl w:val="0"/>
        </w:rPr>
        <w:t xml:space="preserve">眼瞼下垂手術説明・同意書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w:t>
        <w:br w:type="textWrapping"/>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担当医師：____________________________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私は、眼瞼下垂手術について、担当医師より十分な説明を受け、その内容を理解したうえで、本手術を受けることに同意します。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vtojndvcdbd" w:id="1"/>
      <w:bookmarkEnd w:id="1"/>
      <w:r w:rsidDel="00000000" w:rsidR="00000000" w:rsidRPr="00000000">
        <w:rPr>
          <w:rFonts w:ascii="Arial Unicode MS" w:cs="Arial Unicode MS" w:eastAsia="Arial Unicode MS" w:hAnsi="Arial Unicode MS"/>
          <w:b w:val="1"/>
          <w:bCs w:val="1"/>
          <w:rtl w:val="0"/>
        </w:rPr>
        <w:t xml:space="preserve">第1条（病名・手術の目的）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私は、眼瞼下垂とは、まぶた（上眼瞼）が十分に開かず、視野障害、見えにくさ、眼精疲労、額のしわや肩こりなどの原因となる状態であることについて説明を受けました。</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本手術は、これらの症状の改善を目的として実施されるものであり、美容目的ではなく、医学的適応に基づいて行われる場合があることを理解しました。</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7rouewnw5ol3" w:id="2"/>
      <w:bookmarkEnd w:id="2"/>
      <w:r w:rsidDel="00000000" w:rsidR="00000000" w:rsidRPr="00000000">
        <w:rPr>
          <w:rFonts w:ascii="Arial Unicode MS" w:cs="Arial Unicode MS" w:eastAsia="Arial Unicode MS" w:hAnsi="Arial Unicode MS"/>
          <w:b w:val="1"/>
          <w:bCs w:val="1"/>
          <w:rtl w:val="0"/>
        </w:rPr>
        <w:t xml:space="preserve">第2条（予定される手術内容）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私に予定されている手術は次のとおりです。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挙筋前転術</w:t>
        <w:br w:type="textWrapping"/>
        <w:t xml:space="preserve">□ 挙筋短縮術</w:t>
        <w:br w:type="textWrapping"/>
        <w:t xml:space="preserve">□ 前頭筋吊り上げ術</w:t>
        <w:br w:type="textWrapping"/>
        <w:t xml:space="preserve">□ 皮膚切除を伴う眼瞼形成術</w:t>
        <w:br w:type="textWrapping"/>
        <w:t xml:space="preserve">□ その他（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手術内容は術中所見により必要最小限の範囲で変更される場合があることについて説明を受けました。</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z8mwl85yknh5" w:id="3"/>
      <w:bookmarkEnd w:id="3"/>
      <w:r w:rsidDel="00000000" w:rsidR="00000000" w:rsidRPr="00000000">
        <w:rPr>
          <w:rFonts w:ascii="Arial Unicode MS" w:cs="Arial Unicode MS" w:eastAsia="Arial Unicode MS" w:hAnsi="Arial Unicode MS"/>
          <w:b w:val="1"/>
          <w:bCs w:val="1"/>
          <w:rtl w:val="0"/>
        </w:rPr>
        <w:t xml:space="preserve">第3条（麻酔について）</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手術では次の麻酔を使用する予定です。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局所麻酔</w:t>
        <w:br w:type="textWrapping"/>
        <w:t xml:space="preserve">□ 鎮静薬併用</w:t>
        <w:br w:type="textWrapping"/>
        <w:t xml:space="preserve">□ その他（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麻酔に伴い、以下のような合併症が起こる可能性があることを理解しました。</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疼痛</w:t>
      </w:r>
    </w:p>
    <w:p w:rsidR="00000000" w:rsidDel="00000000" w:rsidP="00000000" w:rsidRDefault="00000000" w:rsidRPr="00000000" w14:paraId="0000001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腫れ</w:t>
      </w:r>
    </w:p>
    <w:p w:rsidR="00000000" w:rsidDel="00000000" w:rsidP="00000000" w:rsidRDefault="00000000" w:rsidRPr="00000000" w14:paraId="0000001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1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アレルギー反応</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血圧変動</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気分不良</w:t>
      </w:r>
    </w:p>
    <w:p w:rsidR="00000000" w:rsidDel="00000000" w:rsidP="00000000" w:rsidRDefault="00000000" w:rsidRPr="00000000" w14:paraId="0000001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その他偶発症</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kza7nxv08ke9" w:id="4"/>
      <w:bookmarkEnd w:id="4"/>
      <w:r w:rsidDel="00000000" w:rsidR="00000000" w:rsidRPr="00000000">
        <w:rPr>
          <w:rFonts w:ascii="Arial Unicode MS" w:cs="Arial Unicode MS" w:eastAsia="Arial Unicode MS" w:hAnsi="Arial Unicode MS"/>
          <w:b w:val="1"/>
          <w:bCs w:val="1"/>
          <w:rtl w:val="0"/>
        </w:rPr>
        <w:t xml:space="preserve">第4条（期待される効果）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本手術により期待される効果として、次の説明を受けました。</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視野の改善</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まぶたの開きの改善</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日常生活の負担軽減</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眼精疲労の軽減</w:t>
      </w:r>
    </w:p>
    <w:p w:rsidR="00000000" w:rsidDel="00000000" w:rsidP="00000000" w:rsidRDefault="00000000" w:rsidRPr="00000000" w14:paraId="0000002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額の力みに伴う症状の改善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ただし、効果には個人差があり、希望どおりの結果を保証するものではないことを理解しました。</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niy58iijqzg" w:id="5"/>
      <w:bookmarkEnd w:id="5"/>
      <w:r w:rsidDel="00000000" w:rsidR="00000000" w:rsidRPr="00000000">
        <w:rPr>
          <w:rFonts w:ascii="Arial Unicode MS" w:cs="Arial Unicode MS" w:eastAsia="Arial Unicode MS" w:hAnsi="Arial Unicode MS"/>
          <w:b w:val="1"/>
          <w:bCs w:val="1"/>
          <w:rtl w:val="0"/>
        </w:rPr>
        <w:t xml:space="preserve">第5条（主な合併症・リスク）</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私は、本手術には次のようなリスクがあることについて説明を受けました。</w:t>
      </w:r>
    </w:p>
    <w:p w:rsidR="00000000" w:rsidDel="00000000" w:rsidP="00000000" w:rsidRDefault="00000000" w:rsidRPr="00000000" w14:paraId="0000002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術後出血</w:t>
      </w:r>
    </w:p>
    <w:p w:rsidR="00000000" w:rsidDel="00000000" w:rsidP="00000000" w:rsidRDefault="00000000" w:rsidRPr="00000000" w14:paraId="0000002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血腫</w:t>
      </w:r>
    </w:p>
    <w:p w:rsidR="00000000" w:rsidDel="00000000" w:rsidP="00000000" w:rsidRDefault="00000000" w:rsidRPr="00000000" w14:paraId="0000002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w:t>
      </w:r>
    </w:p>
    <w:p w:rsidR="00000000" w:rsidDel="00000000" w:rsidP="00000000" w:rsidRDefault="00000000" w:rsidRPr="00000000" w14:paraId="0000002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腫脹</w:t>
      </w:r>
    </w:p>
    <w:p w:rsidR="00000000" w:rsidDel="00000000" w:rsidP="00000000" w:rsidRDefault="00000000" w:rsidRPr="00000000" w14:paraId="0000002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疼痛</w:t>
      </w:r>
    </w:p>
    <w:p w:rsidR="00000000" w:rsidDel="00000000" w:rsidP="00000000" w:rsidRDefault="00000000" w:rsidRPr="00000000" w14:paraId="0000002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左右差</w:t>
      </w:r>
    </w:p>
    <w:p w:rsidR="00000000" w:rsidDel="00000000" w:rsidP="00000000" w:rsidRDefault="00000000" w:rsidRPr="00000000" w14:paraId="0000002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開瞼不足</w:t>
      </w:r>
    </w:p>
    <w:p w:rsidR="00000000" w:rsidDel="00000000" w:rsidP="00000000" w:rsidRDefault="00000000" w:rsidRPr="00000000" w14:paraId="0000002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開瞼過多</w:t>
      </w:r>
    </w:p>
    <w:p w:rsidR="00000000" w:rsidDel="00000000" w:rsidP="00000000" w:rsidRDefault="00000000" w:rsidRPr="00000000" w14:paraId="0000003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再発</w:t>
      </w:r>
    </w:p>
    <w:p w:rsidR="00000000" w:rsidDel="00000000" w:rsidP="00000000" w:rsidRDefault="00000000" w:rsidRPr="00000000" w14:paraId="0000003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傷あと</w:t>
      </w:r>
    </w:p>
    <w:p w:rsidR="00000000" w:rsidDel="00000000" w:rsidP="00000000" w:rsidRDefault="00000000" w:rsidRPr="00000000" w14:paraId="0000003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瘢痕形成</w:t>
      </w:r>
    </w:p>
    <w:p w:rsidR="00000000" w:rsidDel="00000000" w:rsidP="00000000" w:rsidRDefault="00000000" w:rsidRPr="00000000" w14:paraId="0000003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ドライアイ症状</w:t>
      </w:r>
    </w:p>
    <w:p w:rsidR="00000000" w:rsidDel="00000000" w:rsidP="00000000" w:rsidRDefault="00000000" w:rsidRPr="00000000" w14:paraId="0000003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閉瞼不全</w:t>
      </w:r>
    </w:p>
    <w:p w:rsidR="00000000" w:rsidDel="00000000" w:rsidP="00000000" w:rsidRDefault="00000000" w:rsidRPr="00000000" w14:paraId="0000003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角膜障害</w:t>
      </w:r>
    </w:p>
    <w:p w:rsidR="00000000" w:rsidDel="00000000" w:rsidP="00000000" w:rsidRDefault="00000000" w:rsidRPr="00000000" w14:paraId="0000003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異物感</w:t>
      </w:r>
    </w:p>
    <w:p w:rsidR="00000000" w:rsidDel="00000000" w:rsidP="00000000" w:rsidRDefault="00000000" w:rsidRPr="00000000" w14:paraId="0000003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涙目</w:t>
      </w:r>
    </w:p>
    <w:p w:rsidR="00000000" w:rsidDel="00000000" w:rsidP="00000000" w:rsidRDefault="00000000" w:rsidRPr="00000000" w14:paraId="0000003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視力低下（極めてまれ）</w:t>
      </w:r>
    </w:p>
    <w:p w:rsidR="00000000" w:rsidDel="00000000" w:rsidP="00000000" w:rsidRDefault="00000000" w:rsidRPr="00000000" w14:paraId="0000003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神経障害</w:t>
      </w:r>
    </w:p>
    <w:p w:rsidR="00000000" w:rsidDel="00000000" w:rsidP="00000000" w:rsidRDefault="00000000" w:rsidRPr="00000000" w14:paraId="0000003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再手術が必要となる可能性</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z3244k2pdtfg" w:id="6"/>
      <w:bookmarkEnd w:id="6"/>
      <w:r w:rsidDel="00000000" w:rsidR="00000000" w:rsidRPr="00000000">
        <w:rPr>
          <w:rFonts w:ascii="Arial Unicode MS" w:cs="Arial Unicode MS" w:eastAsia="Arial Unicode MS" w:hAnsi="Arial Unicode MS"/>
          <w:b w:val="1"/>
          <w:bCs w:val="1"/>
          <w:rtl w:val="0"/>
        </w:rPr>
        <w:t xml:space="preserve">第6条（再手術について）</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術後経過や治癒過程により、</w:t>
      </w:r>
    </w:p>
    <w:p w:rsidR="00000000" w:rsidDel="00000000" w:rsidP="00000000" w:rsidRDefault="00000000" w:rsidRPr="00000000" w14:paraId="0000003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左右差</w:t>
      </w:r>
    </w:p>
    <w:p w:rsidR="00000000" w:rsidDel="00000000" w:rsidP="00000000" w:rsidRDefault="00000000" w:rsidRPr="00000000" w14:paraId="0000003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下垂の残存</w:t>
      </w:r>
    </w:p>
    <w:p w:rsidR="00000000" w:rsidDel="00000000" w:rsidP="00000000" w:rsidRDefault="00000000" w:rsidRPr="00000000" w14:paraId="0000004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過矯正</w:t>
      </w:r>
    </w:p>
    <w:p w:rsidR="00000000" w:rsidDel="00000000" w:rsidP="00000000" w:rsidRDefault="00000000" w:rsidRPr="00000000" w14:paraId="0000004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後戻り</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などが生じる場合があり、必要に応じて追加治療や再手術を提案されることがあることを理解しました。</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7yiujgwi09ll" w:id="7"/>
      <w:bookmarkEnd w:id="7"/>
      <w:r w:rsidDel="00000000" w:rsidR="00000000" w:rsidRPr="00000000">
        <w:rPr>
          <w:rFonts w:ascii="Arial Unicode MS" w:cs="Arial Unicode MS" w:eastAsia="Arial Unicode MS" w:hAnsi="Arial Unicode MS"/>
          <w:b w:val="1"/>
          <w:bCs w:val="1"/>
          <w:rtl w:val="0"/>
        </w:rPr>
        <w:t xml:space="preserve">第7条（術後の経過）</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術後には次のような症状が一定期間みられる場合があります。</w:t>
      </w:r>
    </w:p>
    <w:p w:rsidR="00000000" w:rsidDel="00000000" w:rsidP="00000000" w:rsidRDefault="00000000" w:rsidRPr="00000000" w14:paraId="0000004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腫れ</w:t>
      </w:r>
    </w:p>
    <w:p w:rsidR="00000000" w:rsidDel="00000000" w:rsidP="00000000" w:rsidRDefault="00000000" w:rsidRPr="00000000" w14:paraId="0000004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内出血</w:t>
      </w:r>
    </w:p>
    <w:p w:rsidR="00000000" w:rsidDel="00000000" w:rsidP="00000000" w:rsidRDefault="00000000" w:rsidRPr="00000000" w14:paraId="0000004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痛み</w:t>
      </w:r>
    </w:p>
    <w:p w:rsidR="00000000" w:rsidDel="00000000" w:rsidP="00000000" w:rsidRDefault="00000000" w:rsidRPr="00000000" w14:paraId="0000004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つっぱり感</w:t>
      </w:r>
    </w:p>
    <w:p w:rsidR="00000000" w:rsidDel="00000000" w:rsidP="00000000" w:rsidRDefault="00000000" w:rsidRPr="00000000" w14:paraId="0000004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しびれ</w:t>
      </w:r>
    </w:p>
    <w:p w:rsidR="00000000" w:rsidDel="00000000" w:rsidP="00000000" w:rsidRDefault="00000000" w:rsidRPr="00000000" w14:paraId="0000004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異物感</w:t>
      </w:r>
    </w:p>
    <w:p w:rsidR="00000000" w:rsidDel="00000000" w:rsidP="00000000" w:rsidRDefault="00000000" w:rsidRPr="00000000" w14:paraId="0000004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見え方の違和感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これらは経過とともに改善することが多いものの、改善までに数週間から数か月要することがあることを理解しました。</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g46zkmvnnetu" w:id="8"/>
      <w:bookmarkEnd w:id="8"/>
      <w:r w:rsidDel="00000000" w:rsidR="00000000" w:rsidRPr="00000000">
        <w:rPr>
          <w:rFonts w:ascii="Arial Unicode MS" w:cs="Arial Unicode MS" w:eastAsia="Arial Unicode MS" w:hAnsi="Arial Unicode MS"/>
          <w:b w:val="1"/>
          <w:bCs w:val="1"/>
          <w:rtl w:val="0"/>
        </w:rPr>
        <w:t xml:space="preserve">第8条（術後の注意事項）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私は術後、以下の指示を守ります。</w:t>
      </w:r>
    </w:p>
    <w:p w:rsidR="00000000" w:rsidDel="00000000" w:rsidP="00000000" w:rsidRDefault="00000000" w:rsidRPr="00000000" w14:paraId="0000005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医師の指示どおり点眼・内服を行います。</w:t>
      </w:r>
    </w:p>
    <w:p w:rsidR="00000000" w:rsidDel="00000000" w:rsidP="00000000" w:rsidRDefault="00000000" w:rsidRPr="00000000" w14:paraId="0000005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創部を清潔に保ちます。</w:t>
      </w:r>
    </w:p>
    <w:p w:rsidR="00000000" w:rsidDel="00000000" w:rsidP="00000000" w:rsidRDefault="00000000" w:rsidRPr="00000000" w14:paraId="0000005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強くこすったり圧迫したりしません。</w:t>
      </w:r>
    </w:p>
    <w:p w:rsidR="00000000" w:rsidDel="00000000" w:rsidP="00000000" w:rsidRDefault="00000000" w:rsidRPr="00000000" w14:paraId="0000005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飲酒・激しい運動・長時間の入浴は指示期間中控えます。</w:t>
      </w:r>
    </w:p>
    <w:p w:rsidR="00000000" w:rsidDel="00000000" w:rsidP="00000000" w:rsidRDefault="00000000" w:rsidRPr="00000000" w14:paraId="0000005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異常を感じた場合は速やかに受診します。</w:t>
      </w:r>
    </w:p>
    <w:p w:rsidR="00000000" w:rsidDel="00000000" w:rsidP="00000000" w:rsidRDefault="00000000" w:rsidRPr="00000000" w14:paraId="0000005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定期診察を受けます。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7wz3xgskk6w2" w:id="9"/>
      <w:bookmarkEnd w:id="9"/>
      <w:r w:rsidDel="00000000" w:rsidR="00000000" w:rsidRPr="00000000">
        <w:rPr>
          <w:rFonts w:ascii="Arial Unicode MS" w:cs="Arial Unicode MS" w:eastAsia="Arial Unicode MS" w:hAnsi="Arial Unicode MS"/>
          <w:b w:val="1"/>
          <w:bCs w:val="1"/>
          <w:rtl w:val="0"/>
        </w:rPr>
        <w:t xml:space="preserve">第9条（緊急受診が必要な症状）</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次のような症状が現れた場合は速やかに医療機関へ連絡・受診します。</w:t>
      </w:r>
    </w:p>
    <w:p w:rsidR="00000000" w:rsidDel="00000000" w:rsidP="00000000" w:rsidRDefault="00000000" w:rsidRPr="00000000" w14:paraId="0000005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激しい痛み</w:t>
      </w:r>
    </w:p>
    <w:p w:rsidR="00000000" w:rsidDel="00000000" w:rsidP="00000000" w:rsidRDefault="00000000" w:rsidRPr="00000000" w14:paraId="0000005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急激な腫れ</w:t>
      </w:r>
    </w:p>
    <w:p w:rsidR="00000000" w:rsidDel="00000000" w:rsidP="00000000" w:rsidRDefault="00000000" w:rsidRPr="00000000" w14:paraId="0000005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大量の出血</w:t>
      </w:r>
    </w:p>
    <w:p w:rsidR="00000000" w:rsidDel="00000000" w:rsidP="00000000" w:rsidRDefault="00000000" w:rsidRPr="00000000" w14:paraId="0000005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w:t>
      </w:r>
    </w:p>
    <w:p w:rsidR="00000000" w:rsidDel="00000000" w:rsidP="00000000" w:rsidRDefault="00000000" w:rsidRPr="00000000" w14:paraId="0000005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膿</w:t>
      </w:r>
    </w:p>
    <w:p w:rsidR="00000000" w:rsidDel="00000000" w:rsidP="00000000" w:rsidRDefault="00000000" w:rsidRPr="00000000" w14:paraId="0000005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急な視力低下</w:t>
      </w:r>
    </w:p>
    <w:p w:rsidR="00000000" w:rsidDel="00000000" w:rsidP="00000000" w:rsidRDefault="00000000" w:rsidRPr="00000000" w14:paraId="0000006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強い充血</w:t>
      </w:r>
    </w:p>
    <w:p w:rsidR="00000000" w:rsidDel="00000000" w:rsidP="00000000" w:rsidRDefault="00000000" w:rsidRPr="00000000" w14:paraId="0000006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その他異常と思われる症状</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7oddj8ydz6qd" w:id="10"/>
      <w:bookmarkEnd w:id="10"/>
      <w:r w:rsidDel="00000000" w:rsidR="00000000" w:rsidRPr="00000000">
        <w:rPr>
          <w:rFonts w:ascii="Arial Unicode MS" w:cs="Arial Unicode MS" w:eastAsia="Arial Unicode MS" w:hAnsi="Arial Unicode MS"/>
          <w:b w:val="1"/>
          <w:bCs w:val="1"/>
          <w:rtl w:val="0"/>
        </w:rPr>
        <w:t xml:space="preserve">第10条（代替治療）</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私は、眼瞼下垂に対しては、</w:t>
      </w:r>
    </w:p>
    <w:p w:rsidR="00000000" w:rsidDel="00000000" w:rsidP="00000000" w:rsidRDefault="00000000" w:rsidRPr="00000000" w14:paraId="0000006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経過観察</w:t>
      </w:r>
    </w:p>
    <w:p w:rsidR="00000000" w:rsidDel="00000000" w:rsidP="00000000" w:rsidRDefault="00000000" w:rsidRPr="00000000" w14:paraId="0000006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保存的治療</w:t>
      </w:r>
    </w:p>
    <w:p w:rsidR="00000000" w:rsidDel="00000000" w:rsidP="00000000" w:rsidRDefault="00000000" w:rsidRPr="00000000" w14:paraId="0000006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手術を行わない選択</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なども存在すること、そのメリット・デメリットについて説明を受けました。</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wr4qcf97geck" w:id="11"/>
      <w:bookmarkEnd w:id="11"/>
      <w:r w:rsidDel="00000000" w:rsidR="00000000" w:rsidRPr="00000000">
        <w:rPr>
          <w:rFonts w:ascii="Arial Unicode MS" w:cs="Arial Unicode MS" w:eastAsia="Arial Unicode MS" w:hAnsi="Arial Unicode MS"/>
          <w:b w:val="1"/>
          <w:bCs w:val="1"/>
          <w:rtl w:val="0"/>
        </w:rPr>
        <w:t xml:space="preserve">第11条（質問の機会）</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私は、本手術について十分な説明を受け、疑問点について質問する機会が与えられ、理解・納得したうえで手術を受けることに同意します。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1"/>
        <w:keepNext w:val="0"/>
        <w:keepLines w:val="0"/>
        <w:spacing w:before="480" w:lineRule="auto"/>
        <w:rPr>
          <w:b w:val="1"/>
          <w:bCs w:val="1"/>
          <w:sz w:val="44"/>
          <w:szCs w:val="44"/>
        </w:rPr>
      </w:pPr>
      <w:bookmarkStart w:colFirst="0" w:colLast="0" w:name="_br446k3bcjtt" w:id="12"/>
      <w:bookmarkEnd w:id="12"/>
      <w:r w:rsidDel="00000000" w:rsidR="00000000" w:rsidRPr="00000000">
        <w:rPr>
          <w:rFonts w:ascii="Arial Unicode MS" w:cs="Arial Unicode MS" w:eastAsia="Arial Unicode MS" w:hAnsi="Arial Unicode MS"/>
          <w:b w:val="1"/>
          <w:bCs w:val="1"/>
          <w:sz w:val="44"/>
          <w:szCs w:val="44"/>
          <w:rtl w:val="0"/>
        </w:rPr>
        <w:t xml:space="preserve">同意欄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私は、本書の内容について説明を受け、理解・納得したうえで、眼瞼下垂手術を受けることに同意します。</w:t>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署名日</w:t>
      </w: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（未成年または説明が必要な場合）</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親権者・代理人氏名</w:t>
      </w:r>
      <w:r w:rsidDel="00000000" w:rsidR="00000000" w:rsidRPr="00000000">
        <w:rPr>
          <w:rFonts w:ascii="Arial Unicode MS" w:cs="Arial Unicode MS" w:eastAsia="Arial Unicode MS" w:hAnsi="Arial Unicode MS"/>
          <w:sz w:val="20"/>
          <w:szCs w:val="20"/>
          <w:rtl w:val="0"/>
        </w:rPr>
        <w:t xml:space="preserve">：____________________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本人との続柄：____________________</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1"/>
        <w:keepNext w:val="0"/>
        <w:keepLines w:val="0"/>
        <w:spacing w:before="480" w:lineRule="auto"/>
        <w:rPr>
          <w:b w:val="1"/>
          <w:bCs w:val="1"/>
          <w:sz w:val="44"/>
          <w:szCs w:val="44"/>
        </w:rPr>
      </w:pPr>
      <w:bookmarkStart w:colFirst="0" w:colLast="0" w:name="_u5r4avq5w6zk" w:id="13"/>
      <w:bookmarkEnd w:id="13"/>
      <w:r w:rsidDel="00000000" w:rsidR="00000000" w:rsidRPr="00000000">
        <w:rPr>
          <w:rFonts w:ascii="Arial Unicode MS" w:cs="Arial Unicode MS" w:eastAsia="Arial Unicode MS" w:hAnsi="Arial Unicode MS"/>
          <w:b w:val="1"/>
          <w:bCs w:val="1"/>
          <w:sz w:val="44"/>
          <w:szCs w:val="44"/>
          <w:rtl w:val="0"/>
        </w:rPr>
        <w:t xml:space="preserve">医師確認欄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私は、眼瞼下垂手術の目的、方法、効果、代替治療、予想される合併症及び危険性について説明を行いました。</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説明医師：____________________</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説明日：________年____月____日</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