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lvagzok2j8c" w:id="0"/>
      <w:bookmarkEnd w:id="0"/>
      <w:r w:rsidDel="00000000" w:rsidR="00000000" w:rsidRPr="00000000">
        <w:rPr>
          <w:rFonts w:ascii="Arial Unicode MS" w:cs="Arial Unicode MS" w:eastAsia="Arial Unicode MS" w:hAnsi="Arial Unicode MS"/>
          <w:b w:val="1"/>
          <w:bCs w:val="1"/>
          <w:sz w:val="44"/>
          <w:szCs w:val="44"/>
          <w:rtl w:val="0"/>
        </w:rPr>
        <w:t xml:space="preserve">眼瞼内反症手術説明・同意書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g6x1yktskb0n"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vw9wdzyqxboj" w:id="2"/>
      <w:bookmarkEnd w:id="2"/>
      <w:r w:rsidDel="00000000" w:rsidR="00000000" w:rsidRPr="00000000">
        <w:rPr>
          <w:rFonts w:ascii="Arial Unicode MS" w:cs="Arial Unicode MS" w:eastAsia="Arial Unicode MS" w:hAnsi="Arial Unicode MS"/>
          <w:b w:val="1"/>
          <w:bCs w:val="1"/>
          <w:rtl w:val="0"/>
        </w:rPr>
        <w:t xml:space="preserve">1．患者情報</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：__________________________</w:t>
      </w:r>
    </w:p>
    <w:p w:rsidR="00000000" w:rsidDel="00000000" w:rsidP="00000000" w:rsidRDefault="00000000" w:rsidRPr="00000000" w14:paraId="0000000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診察券番号</w:t>
      </w:r>
      <w:r w:rsidDel="00000000" w:rsidR="00000000" w:rsidRPr="00000000">
        <w:rPr>
          <w:rFonts w:ascii="Arial Unicode MS" w:cs="Arial Unicode MS" w:eastAsia="Arial Unicode MS" w:hAnsi="Arial Unicode MS"/>
          <w:sz w:val="20"/>
          <w:szCs w:val="20"/>
          <w:rtl w:val="0"/>
        </w:rPr>
        <w:t xml:space="preserve">：__________________________</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lfgtcnqeoobl" w:id="3"/>
      <w:bookmarkEnd w:id="3"/>
      <w:r w:rsidDel="00000000" w:rsidR="00000000" w:rsidRPr="00000000">
        <w:rPr>
          <w:rFonts w:ascii="Arial Unicode MS" w:cs="Arial Unicode MS" w:eastAsia="Arial Unicode MS" w:hAnsi="Arial Unicode MS"/>
          <w:b w:val="1"/>
          <w:bCs w:val="1"/>
          <w:rtl w:val="0"/>
        </w:rPr>
        <w:t xml:space="preserve">2．病名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私は、以下の病名について説明を受けました。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加齢性眼瞼内反症</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瘢痕性眼瞼内反症</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先天性眼瞼内反症</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6xtcqnx5goy6" w:id="4"/>
      <w:bookmarkEnd w:id="4"/>
      <w:r w:rsidDel="00000000" w:rsidR="00000000" w:rsidRPr="00000000">
        <w:rPr>
          <w:rFonts w:ascii="Arial Unicode MS" w:cs="Arial Unicode MS" w:eastAsia="Arial Unicode MS" w:hAnsi="Arial Unicode MS"/>
          <w:b w:val="1"/>
          <w:bCs w:val="1"/>
          <w:rtl w:val="0"/>
        </w:rPr>
        <w:t xml:space="preserve">3．眼瞼内反症とは</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眼瞼内反症とは、まぶたが内側へ向いてしまう病気です。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まつ毛が角膜や結膜に接触することで、</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・異物感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・痛み</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・涙が出る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・充血</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・目やに</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・角膜びらん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・角膜潰瘍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・視力低下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などを生じることがあります。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症状が続く場合には、手術による治療が必要となることがあります。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7tdpo9z4fjp" w:id="5"/>
      <w:bookmarkEnd w:id="5"/>
      <w:r w:rsidDel="00000000" w:rsidR="00000000" w:rsidRPr="00000000">
        <w:rPr>
          <w:rFonts w:ascii="Arial Unicode MS" w:cs="Arial Unicode MS" w:eastAsia="Arial Unicode MS" w:hAnsi="Arial Unicode MS"/>
          <w:b w:val="1"/>
          <w:bCs w:val="1"/>
          <w:rtl w:val="0"/>
        </w:rPr>
        <w:t xml:space="preserve">4．手術の目的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本手術は、</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・まぶたの向きを正常な位置へ戻すこと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・まつ毛が角膜へ接触しないようにすること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・角膜障害を改善・予防すること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・異物感や流涙などの症状を軽減すること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を目的として実施します。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g9evchs6ax8m" w:id="6"/>
      <w:bookmarkEnd w:id="6"/>
      <w:r w:rsidDel="00000000" w:rsidR="00000000" w:rsidRPr="00000000">
        <w:rPr>
          <w:rFonts w:ascii="Arial Unicode MS" w:cs="Arial Unicode MS" w:eastAsia="Arial Unicode MS" w:hAnsi="Arial Unicode MS"/>
          <w:b w:val="1"/>
          <w:bCs w:val="1"/>
          <w:rtl w:val="0"/>
        </w:rPr>
        <w:t xml:space="preserve">5．手術方法</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症状や原因に応じて適切な術式を選択します。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実施予定術式</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下眼瞼内反症手術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Hotz法</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Jones法</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瞼板短縮術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瘢痕修正術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通常は局所麻酔で行います。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必要に応じて縫合を行い、後日抜糸を実施します。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手術時間は概ね20〜60分程度ですが、症例によって異なります。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6sc8123mbac7" w:id="7"/>
      <w:bookmarkEnd w:id="7"/>
      <w:r w:rsidDel="00000000" w:rsidR="00000000" w:rsidRPr="00000000">
        <w:rPr>
          <w:rFonts w:ascii="Arial Unicode MS" w:cs="Arial Unicode MS" w:eastAsia="Arial Unicode MS" w:hAnsi="Arial Unicode MS"/>
          <w:b w:val="1"/>
          <w:bCs w:val="1"/>
          <w:rtl w:val="0"/>
        </w:rPr>
        <w:t xml:space="preserve">6．期待される効果</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本手術により、</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・まつ毛の接触改善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・角膜障害の改善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・異物感の軽減</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・流涙の改善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・充血の改善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・角膜障害の予防</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などが期待されます。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ただし、すべての症状が完全に改善することを保証するものではありません。</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om9py8t1bfql" w:id="8"/>
      <w:bookmarkEnd w:id="8"/>
      <w:r w:rsidDel="00000000" w:rsidR="00000000" w:rsidRPr="00000000">
        <w:rPr>
          <w:rFonts w:ascii="Arial Unicode MS" w:cs="Arial Unicode MS" w:eastAsia="Arial Unicode MS" w:hAnsi="Arial Unicode MS"/>
          <w:b w:val="1"/>
          <w:bCs w:val="1"/>
          <w:rtl w:val="0"/>
        </w:rPr>
        <w:t xml:space="preserve">7．予想される合併症・リスク</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本手術には次のような合併症が生じる可能性があります。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・皮下出血</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・腫れ</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・痛み</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・感染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・傷あと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・左右差</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・まぶたの形態変化</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・縫合糸による違和感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・過矯正</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・矯正不足</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・再発</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・外反症</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・まつ毛の異常な向き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・角膜障害の残存</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・視機能への影響</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・麻酔薬によるアレルギー</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・予期しない合併症</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まれに追加治療や再手術が必要となることがあります。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884lihbirxf9" w:id="9"/>
      <w:bookmarkEnd w:id="9"/>
      <w:r w:rsidDel="00000000" w:rsidR="00000000" w:rsidRPr="00000000">
        <w:rPr>
          <w:rFonts w:ascii="Arial Unicode MS" w:cs="Arial Unicode MS" w:eastAsia="Arial Unicode MS" w:hAnsi="Arial Unicode MS"/>
          <w:b w:val="1"/>
          <w:bCs w:val="1"/>
          <w:rtl w:val="0"/>
        </w:rPr>
        <w:t xml:space="preserve">8．術後について</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術後には、</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・腫れ</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・内出血</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・軽度の痛み</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・違和感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・涙が出やすい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などが一時的にみられることがあります。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医師の指示に従い、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・点眼薬</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・内服薬</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・眼軟膏</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を使用してください。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強く目をこすらないようにしてください。</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hcmj3m6kwayu" w:id="10"/>
      <w:bookmarkEnd w:id="10"/>
      <w:r w:rsidDel="00000000" w:rsidR="00000000" w:rsidRPr="00000000">
        <w:rPr>
          <w:rFonts w:ascii="Arial Unicode MS" w:cs="Arial Unicode MS" w:eastAsia="Arial Unicode MS" w:hAnsi="Arial Unicode MS"/>
          <w:b w:val="1"/>
          <w:bCs w:val="1"/>
          <w:rtl w:val="0"/>
        </w:rPr>
        <w:t xml:space="preserve">9．術後の日常生活</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医師の許可があるまで、</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・飲酒</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・激しい運動</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・長時間の入浴</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・アイメイク</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・コンタクトレンズ</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は控えてください。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洗顔・入浴・仕事復帰については診察時に説明します。</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naueiin3qg5j" w:id="11"/>
      <w:bookmarkEnd w:id="11"/>
      <w:r w:rsidDel="00000000" w:rsidR="00000000" w:rsidRPr="00000000">
        <w:rPr>
          <w:rFonts w:ascii="Arial Unicode MS" w:cs="Arial Unicode MS" w:eastAsia="Arial Unicode MS" w:hAnsi="Arial Unicode MS"/>
          <w:b w:val="1"/>
          <w:bCs w:val="1"/>
          <w:rtl w:val="0"/>
        </w:rPr>
        <w:t xml:space="preserve">10．再診について</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安全確認のため、術後診察が必要です。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・創部確認</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・抜糸</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・角膜確認</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・追加処置</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を行います。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異常を感じた場合は予定日を待たず受診してください。</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ldikjdnsmzj7" w:id="12"/>
      <w:bookmarkEnd w:id="12"/>
      <w:r w:rsidDel="00000000" w:rsidR="00000000" w:rsidRPr="00000000">
        <w:rPr>
          <w:rFonts w:ascii="Arial Unicode MS" w:cs="Arial Unicode MS" w:eastAsia="Arial Unicode MS" w:hAnsi="Arial Unicode MS"/>
          <w:b w:val="1"/>
          <w:bCs w:val="1"/>
          <w:rtl w:val="0"/>
        </w:rPr>
        <w:t xml:space="preserve">11．他の治療方法</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病状によっては、</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・経過観察</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・点眼治療</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・軟膏治療</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・まつ毛抜去</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・保護用コンタクトレンズ</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などを選択できる場合があります。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しかし、症状によっては根本的改善が期待できないことがあります。</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2ipwezyq7ycs" w:id="13"/>
      <w:bookmarkEnd w:id="13"/>
      <w:r w:rsidDel="00000000" w:rsidR="00000000" w:rsidRPr="00000000">
        <w:rPr>
          <w:rFonts w:ascii="Arial Unicode MS" w:cs="Arial Unicode MS" w:eastAsia="Arial Unicode MS" w:hAnsi="Arial Unicode MS"/>
          <w:b w:val="1"/>
          <w:bCs w:val="1"/>
          <w:rtl w:val="0"/>
        </w:rPr>
        <w:t xml:space="preserve">12．自由意思による同意</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私は医師より、</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・病気の内容</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・手術方法</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・期待される効果</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・危険性</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・合併症</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・代替治療</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について十分な説明を受け、理解しました。</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質問する機会が与えられ、納得したうえで本手術を受けることに同意します。</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また、医学的必要性により予定術式の変更や追加処置が必要となる場合には、患者の安全を最優先として医師が適切と判断した処置を実施することについて同意します。</w:t>
      </w:r>
    </w:p>
    <w:p w:rsidR="00000000" w:rsidDel="00000000" w:rsidP="00000000" w:rsidRDefault="00000000" w:rsidRPr="00000000" w14:paraId="0000008E">
      <w:pPr>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prkuq8dvk22b" w:id="14"/>
      <w:bookmarkEnd w:id="14"/>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手術予定日</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保護者・代理人（必要な場合）</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続柄：_______________________________</w:t>
      </w:r>
    </w:p>
    <w:p w:rsidR="00000000" w:rsidDel="00000000" w:rsidP="00000000" w:rsidRDefault="00000000" w:rsidRPr="00000000" w14:paraId="0000009F">
      <w:pPr>
        <w:rPr>
          <w:sz w:val="20"/>
          <w:szCs w:val="20"/>
        </w:rPr>
      </w:pPr>
      <w:r w:rsidDel="00000000" w:rsidR="00000000" w:rsidRPr="00000000">
        <w:rPr>
          <w:rtl w:val="0"/>
        </w:rPr>
      </w:r>
    </w:p>
    <w:p w:rsidR="00000000" w:rsidDel="00000000" w:rsidP="00000000" w:rsidRDefault="00000000" w:rsidRPr="00000000" w14:paraId="000000A0">
      <w:pPr>
        <w:pStyle w:val="Heading2"/>
        <w:keepNext w:val="0"/>
        <w:keepLines w:val="0"/>
        <w:spacing w:after="80" w:lineRule="auto"/>
        <w:rPr>
          <w:b w:val="1"/>
          <w:bCs w:val="1"/>
        </w:rPr>
      </w:pPr>
      <w:bookmarkStart w:colFirst="0" w:colLast="0" w:name="_oizmztd1bsez" w:id="15"/>
      <w:bookmarkEnd w:id="15"/>
      <w:r w:rsidDel="00000000" w:rsidR="00000000" w:rsidRPr="00000000">
        <w:rPr>
          <w:rFonts w:ascii="Arial Unicode MS" w:cs="Arial Unicode MS" w:eastAsia="Arial Unicode MS" w:hAnsi="Arial Unicode MS"/>
          <w:b w:val="1"/>
          <w:bCs w:val="1"/>
          <w:rtl w:val="0"/>
        </w:rPr>
        <w:t xml:space="preserve">医療機関記入欄</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w:t>
      </w:r>
    </w:p>
    <w:p w:rsidR="00000000" w:rsidDel="00000000" w:rsidP="00000000" w:rsidRDefault="00000000" w:rsidRPr="00000000" w14:paraId="000000A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A8">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