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y8hdady9o28" w:id="0"/>
      <w:bookmarkEnd w:id="0"/>
      <w:r w:rsidDel="00000000" w:rsidR="00000000" w:rsidRPr="00000000">
        <w:rPr>
          <w:rFonts w:ascii="Arial Unicode MS" w:cs="Arial Unicode MS" w:eastAsia="Arial Unicode MS" w:hAnsi="Arial Unicode MS"/>
          <w:b w:val="1"/>
          <w:bCs w:val="1"/>
          <w:sz w:val="44"/>
          <w:szCs w:val="44"/>
          <w:rtl w:val="0"/>
        </w:rPr>
        <w:t xml:space="preserve">眼科予約キャンセル規約</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〇〇眼科クリニック（以下「当院」といいます。）が提供する診療、検査、手術、自由診療その他各種医療サービス（以下「診療等」といいます。）の予約、変更及びキャンセルに関する条件を定め、患者及び当院双方が円滑かつ公平に診療を受けられる環境を維持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第2条（適用範囲）</w:t>
      </w:r>
    </w:p>
    <w:p w:rsidR="00000000" w:rsidDel="00000000" w:rsidP="00000000" w:rsidRDefault="00000000" w:rsidRPr="00000000" w14:paraId="0000000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本規約は、当院に対して予約を行うすべての患者及び代理人に適用されます。</w:t>
      </w:r>
    </w:p>
    <w:p w:rsidR="00000000" w:rsidDel="00000000" w:rsidP="00000000" w:rsidRDefault="00000000" w:rsidRPr="00000000" w14:paraId="0000000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電話、インターネット予約、予約システム、LINE、電子メール、窓口その他予約方法を問わず、本規約が適用されます。</w:t>
      </w:r>
    </w:p>
    <w:p w:rsidR="00000000" w:rsidDel="00000000" w:rsidP="00000000" w:rsidRDefault="00000000" w:rsidRPr="00000000" w14:paraId="00000008">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当院が個別に定める診療案内、予約案内、自由診療説明書その他の規定がある場合は、本規約と併せて適用されます。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第3条（予約の成立）</w:t>
      </w:r>
    </w:p>
    <w:p w:rsidR="00000000" w:rsidDel="00000000" w:rsidP="00000000" w:rsidRDefault="00000000" w:rsidRPr="00000000" w14:paraId="0000000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当院が患者の予約申込みを受け付け、予約日時を確定した時点で予約が成立します。</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検査内容、診療内容又は手術内容により、予約成立後であっても事前説明や検査を条件とする場合があります。</w:t>
      </w:r>
    </w:p>
    <w:p w:rsidR="00000000" w:rsidDel="00000000" w:rsidP="00000000" w:rsidRDefault="00000000" w:rsidRPr="00000000" w14:paraId="0000000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当院は診療上必要と判断した場合には、予約内容を変更又は調整することがあります。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第4条（キャンセル及び変更の連絡）</w:t>
      </w:r>
    </w:p>
    <w:p w:rsidR="00000000" w:rsidDel="00000000" w:rsidP="00000000" w:rsidRDefault="00000000" w:rsidRPr="00000000" w14:paraId="0000001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患者は予約日時を変更又はキャンセルする場合には、できる限り速やかに当院へ連絡するものとします。</w:t>
      </w:r>
    </w:p>
    <w:p w:rsidR="00000000" w:rsidDel="00000000" w:rsidP="00000000" w:rsidRDefault="00000000" w:rsidRPr="00000000" w14:paraId="0000001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当日の体調不良、交通事情その他やむを得ない事情がある場合も、可能な限り当院へ連絡してください。</w:t>
      </w:r>
    </w:p>
    <w:p w:rsidR="00000000" w:rsidDel="00000000" w:rsidP="00000000" w:rsidRDefault="00000000" w:rsidRPr="00000000" w14:paraId="0000001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無断で来院されなかった場合は、無断キャンセルとして取り扱う場合があります。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第5条（無断キャンセル）</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患者が事前連絡なく受診しなかった場合には、当院は無断キャンセルとして記録することがあります。</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無断キャンセルが複数回認められる場合には、当院は今後の予約受付方法を変更し、又は事前相談をお願いすることがあります。</w:t>
      </w:r>
    </w:p>
    <w:p w:rsidR="00000000" w:rsidDel="00000000" w:rsidP="00000000" w:rsidRDefault="00000000" w:rsidRPr="00000000" w14:paraId="0000001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悪質又は反復継続的な無断キャンセルについては、診療体制の維持のため予約受付を制限する場合があります。ただし、救急対応その他法令上必要な診療を妨げるものではありません。</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第6条（自由診療のキャンセル）</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自由診療、手術その他特別な準備を要する診療については、別途キャンセル条件を定める場合があります。</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材料費、レンズ、薬剤その他患者専用に発注又は準備した物品については、発注後のキャンセルに際して実費相当額をご負担いただく場合があります。</w:t>
      </w:r>
    </w:p>
    <w:p w:rsidR="00000000" w:rsidDel="00000000" w:rsidP="00000000" w:rsidRDefault="00000000" w:rsidRPr="00000000" w14:paraId="0000001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自由診療に関するキャンセル料の有無、金額及び発生日は、別途説明書又は契約書等に定めるものとします。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第7条（当院による予約変更等）</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医師の急病、緊急手術、災害、感染症対応、設備故障その他やむを得ない事情が生じた場合には、当院は予約日時を変更又はキャンセルすることがあります。</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前項の場合、当院は可能な限り速やかに患者へ連絡し、代替日時の調整に努めます。</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当院による予約変更により患者へ生じた間接的損害、逸失利益その他特別損害について、当院は法令上責任を負う場合を除き責任を負いません。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第8条（遅刻）</w:t>
      </w:r>
    </w:p>
    <w:p w:rsidR="00000000" w:rsidDel="00000000" w:rsidP="00000000" w:rsidRDefault="00000000" w:rsidRPr="00000000" w14:paraId="0000002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患者が予約時間に遅れる場合は、速やかに当院へ連絡するものとします。</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遅刻時間により予定していた診療内容を変更し、又は当日の診療をお断りする場合があります。</w:t>
      </w:r>
    </w:p>
    <w:p w:rsidR="00000000" w:rsidDel="00000000" w:rsidP="00000000" w:rsidRDefault="00000000" w:rsidRPr="00000000" w14:paraId="00000026">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遅刻により他の患者の診療へ支障が生じる場合には、診療順序を変更することがあります。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第9条（返金）</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保険診療については、法令その他関係規定に従います。</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自由診療については、別途契約又は説明書に返金条件が定められている場合には、その内容に従います。</w:t>
      </w:r>
    </w:p>
    <w:p w:rsidR="00000000" w:rsidDel="00000000" w:rsidP="00000000" w:rsidRDefault="00000000" w:rsidRPr="00000000" w14:paraId="0000002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患者都合によるキャンセルについては、既に発生した費用又は実費相当額を控除した上で返金を行う場合があります。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患者は次の各号に掲げる行為を行ってはなりません。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（1）虚偽の予約又は複数の不要な予約を行う行為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（2）他の患者の診療機会を妨げる行為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（3）予約システムを不正に利用する行為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（4）当院職員に対する暴言、威圧、迷惑行為その他診療を妨害する行為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（5）その他当院が不適切と判断する行為</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第11条（個人情報の利用）</w:t>
        <w:br w:type="textWrapping"/>
      </w:r>
      <w:r w:rsidDel="00000000" w:rsidR="00000000" w:rsidRPr="00000000">
        <w:rPr>
          <w:rFonts w:ascii="Arial Unicode MS" w:cs="Arial Unicode MS" w:eastAsia="Arial Unicode MS" w:hAnsi="Arial Unicode MS"/>
          <w:sz w:val="20"/>
          <w:szCs w:val="20"/>
          <w:rtl w:val="0"/>
        </w:rPr>
        <w:t xml:space="preserve">当院は、予約、変更、キャンセルその他診療に必要な範囲で患者の個人情報を利用し、個人情報保護法及び当院の個人情報保護方針に従い適切に管理します。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第12条（免責）</w:t>
      </w:r>
    </w:p>
    <w:p w:rsidR="00000000" w:rsidDel="00000000" w:rsidP="00000000" w:rsidRDefault="00000000" w:rsidRPr="00000000" w14:paraId="0000003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天災、災害、停電、通信障害、公衆衛生上の措置その他当院の責めに帰することのできない事由により予約の変更又は中止が生じた場合、当院は責任を負わないものとします。</w:t>
      </w:r>
    </w:p>
    <w:p w:rsidR="00000000" w:rsidDel="00000000" w:rsidP="00000000" w:rsidRDefault="00000000" w:rsidRPr="00000000" w14:paraId="0000003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患者の連絡先誤登録、通信環境その他患者側の事情により通知が到達しなかった場合について、当院は責任を負いません。</w:t>
      </w:r>
    </w:p>
    <w:p w:rsidR="00000000" w:rsidDel="00000000" w:rsidP="00000000" w:rsidRDefault="00000000" w:rsidRPr="00000000" w14:paraId="0000003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当院は、法令上責任を負う場合を除き、本規約に基づく予約変更又はキャンセルに伴う間接損害、逸失利益その他特別損害について責任を負いません。</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第13条（規約の変更）</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当院は、法令の改正、診療体制の変更その他必要がある場合には、本規約を変更することがあります。</w:t>
      </w:r>
    </w:p>
    <w:p w:rsidR="00000000" w:rsidDel="00000000" w:rsidP="00000000" w:rsidRDefault="00000000" w:rsidRPr="00000000" w14:paraId="0000003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変更後の規約は、院内掲示、当院ウェブサイトその他適切な方法により公表した時点から適用されます。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本規約に定めのない事項又は本規約の解釈について疑義が生じた場合には、患者及び当院は誠意をもって協議し解決に努めるものとします。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第15条（準拠法及び管轄裁判所）</w:t>
      </w:r>
    </w:p>
    <w:p w:rsidR="00000000" w:rsidDel="00000000" w:rsidP="00000000" w:rsidRDefault="00000000" w:rsidRPr="00000000" w14:paraId="0000004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4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本規約に関して紛争が生じた場合には、当院所在地を管轄する地方裁判所又は簡易裁判所を第一審の専属的合意管轄裁判所とします。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o9pakdivc46c" w:id="1"/>
      <w:bookmarkEnd w:id="1"/>
      <w:r w:rsidDel="00000000" w:rsidR="00000000" w:rsidRPr="00000000">
        <w:rPr>
          <w:rFonts w:ascii="Arial Unicode MS" w:cs="Arial Unicode MS" w:eastAsia="Arial Unicode MS" w:hAnsi="Arial Unicode MS"/>
          <w:b w:val="1"/>
          <w:bCs w:val="1"/>
          <w:rtl w:val="0"/>
        </w:rPr>
        <w:t xml:space="preserve">附則</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