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v5ercqpt4n4" w:id="0"/>
      <w:bookmarkEnd w:id="0"/>
      <w:r w:rsidDel="00000000" w:rsidR="00000000" w:rsidRPr="00000000">
        <w:rPr>
          <w:rFonts w:ascii="Arial Unicode MS" w:cs="Arial Unicode MS" w:eastAsia="Arial Unicode MS" w:hAnsi="Arial Unicode MS"/>
          <w:b w:val="1"/>
          <w:bCs w:val="1"/>
          <w:sz w:val="44"/>
          <w:szCs w:val="44"/>
          <w:rtl w:val="0"/>
        </w:rPr>
        <w:t xml:space="preserve">治験業務委託契約書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治験依頼者（以下「甲」という。）と、受託者（以下「乙」という。）は、治験に関する業務の委託について、次のとおり治験業務委託契約（以下「本契約」という。）を締結する。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5um09iig1f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本契約は、甲が実施する治験又は臨床試験に関し、乙へ委託する業務の内容、権利義務、秘密情報の管理、法令遵守その他必要な事項を定め、治験業務を適正かつ円滑に実施することを目的とする。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fbqel9nvmcm"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（1）治験</w:t>
        <w:br w:type="textWrapping"/>
        <w:t xml:space="preserve">医薬品、医療機器又は再生医療等製品の承認申請等を目的として実施される臨床試験をいう。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（2）治験実施計画書</w:t>
        <w:br w:type="textWrapping"/>
        <w:t xml:space="preserve">甲が作成し、乙へ提供する治験実施計画その他関連文書をいう。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w:t>
        <w:br w:type="textWrapping"/>
        <w:t xml:space="preserve">乙が本契約に基づき作成又は提出する報告書、データ、資料、記録その他一切の成果をいう。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（4）秘密情報</w:t>
        <w:br w:type="textWrapping"/>
        <w:t xml:space="preserve">本契約に関連して開示される技術上、営業上、研究上又は個人情報その他一切の非公開情報をいう。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kr56i7709hle"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（1）治験運営支援業務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（2）モニタリング支援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（3）症例登録及び進捗管理支援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（4）医療機関との連絡調整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（5）症例報告書等の作成支援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（6）安全性情報の伝達支援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（7）資料及び記録の管理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（8）その他甲乙協議により定める業務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um5vcgp3q0g" w:id="4"/>
      <w:bookmarkEnd w:id="4"/>
      <w:r w:rsidDel="00000000" w:rsidR="00000000" w:rsidRPr="00000000">
        <w:rPr>
          <w:rFonts w:ascii="Arial Unicode MS" w:cs="Arial Unicode MS" w:eastAsia="Arial Unicode MS" w:hAnsi="Arial Unicode MS"/>
          <w:b w:val="1"/>
          <w:bCs w:val="1"/>
          <w:rtl w:val="0"/>
        </w:rPr>
        <w:t xml:space="preserve">第4条（個別業務）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個別の治験案件については、次の事項を記載した個別契約又は発注書等により定める。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（1）治験名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（2）対象医療機関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（3）委託業務範囲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（4）実施期間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（5）報酬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（6）その他必要事項</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57pv2p3hwm1" w:id="5"/>
      <w:bookmarkEnd w:id="5"/>
      <w:r w:rsidDel="00000000" w:rsidR="00000000" w:rsidRPr="00000000">
        <w:rPr>
          <w:rFonts w:ascii="Arial Unicode MS" w:cs="Arial Unicode MS" w:eastAsia="Arial Unicode MS" w:hAnsi="Arial Unicode MS"/>
          <w:b w:val="1"/>
          <w:bCs w:val="1"/>
          <w:rtl w:val="0"/>
        </w:rPr>
        <w:t xml:space="preserve">第5条（法令等の遵守）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乙は、業務遂行に当たり、次の事項を遵守する。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（1）医薬品医療機器等法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（2）GCP省令その他関係法令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（3）個人情報保護法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（4）甲の治験実施手順書</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（5）医療機関の規程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ik7afv3hb51" w:id="6"/>
      <w:bookmarkEnd w:id="6"/>
      <w:r w:rsidDel="00000000" w:rsidR="00000000" w:rsidRPr="00000000">
        <w:rPr>
          <w:rFonts w:ascii="Arial Unicode MS" w:cs="Arial Unicode MS" w:eastAsia="Arial Unicode MS" w:hAnsi="Arial Unicode MS"/>
          <w:b w:val="1"/>
          <w:bCs w:val="1"/>
          <w:rtl w:val="0"/>
        </w:rPr>
        <w:t xml:space="preserve">第6条（業務遂行）</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乙は業務責任者を選任し、甲へ通知する。</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甲は必要資料及び情報を乙へ提供する。</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乙は業務進捗について甲の求めに応じ報告する。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wusr3o512dr"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乙は甲の書面による事前承諾なく業務を第三者へ再委託してはならない。</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再委託した場合も乙は再委託先の行為について一切の責任を負う。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tyesh0sqodpt"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3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報酬額は個別契約で定める。</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乙は業務完了後、請求書を発行する。</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甲は請求書受領後○日以内に支払う。</w:t>
      </w:r>
    </w:p>
    <w:p w:rsidR="00000000" w:rsidDel="00000000" w:rsidP="00000000" w:rsidRDefault="00000000" w:rsidRPr="00000000" w14:paraId="0000003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振込手数料は甲の負担とする。ただし別段の定めがある場合を除く。</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8lqcupa46e3" w:id="9"/>
      <w:bookmarkEnd w:id="9"/>
      <w:r w:rsidDel="00000000" w:rsidR="00000000" w:rsidRPr="00000000">
        <w:rPr>
          <w:rFonts w:ascii="Arial Unicode MS" w:cs="Arial Unicode MS" w:eastAsia="Arial Unicode MS" w:hAnsi="Arial Unicode MS"/>
          <w:b w:val="1"/>
          <w:bCs w:val="1"/>
          <w:rtl w:val="0"/>
        </w:rPr>
        <w:t xml:space="preserve">第9条（経費）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交通費、宿泊費、資料作成費その他必要経費は個別契約に定める。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awercgknxfrb" w:id="10"/>
      <w:bookmarkEnd w:id="10"/>
      <w:r w:rsidDel="00000000" w:rsidR="00000000" w:rsidRPr="00000000">
        <w:rPr>
          <w:rFonts w:ascii="Arial Unicode MS" w:cs="Arial Unicode MS" w:eastAsia="Arial Unicode MS" w:hAnsi="Arial Unicode MS"/>
          <w:b w:val="1"/>
          <w:bCs w:val="1"/>
          <w:rtl w:val="0"/>
        </w:rPr>
        <w:t xml:space="preserve">第10条（成果物の納品及び検収）</w:t>
      </w:r>
    </w:p>
    <w:p w:rsidR="00000000" w:rsidDel="00000000" w:rsidP="00000000" w:rsidRDefault="00000000" w:rsidRPr="00000000" w14:paraId="0000003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乙は成果物を指定期限までに納品する。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甲は受領後○日以内に検査を行う。</w:t>
      </w:r>
    </w:p>
    <w:p w:rsidR="00000000" w:rsidDel="00000000" w:rsidP="00000000" w:rsidRDefault="00000000" w:rsidRPr="00000000" w14:paraId="0000004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不備がある場合、乙は無償で修正する。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z4j1z5z5q4x" w:id="11"/>
      <w:bookmarkEnd w:id="11"/>
      <w:r w:rsidDel="00000000" w:rsidR="00000000" w:rsidRPr="00000000">
        <w:rPr>
          <w:rFonts w:ascii="Arial Unicode MS" w:cs="Arial Unicode MS" w:eastAsia="Arial Unicode MS" w:hAnsi="Arial Unicode MS"/>
          <w:b w:val="1"/>
          <w:bCs w:val="1"/>
          <w:rtl w:val="0"/>
        </w:rPr>
        <w:t xml:space="preserve">第11条（記録の保存）</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乙は治験に関する記録を法令及び甲の指示に従い適切に保管する。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fdzp0z4kbj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乙は秘密情報を第三者へ開示又は漏えいしてはならない。</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本契約終了後も秘密保持義務は存続する。</w:t>
      </w:r>
    </w:p>
    <w:p w:rsidR="00000000" w:rsidDel="00000000" w:rsidP="00000000" w:rsidRDefault="00000000" w:rsidRPr="00000000" w14:paraId="0000004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法令又は裁判所等により開示義務が生じた場合は、事前に甲へ通知するよう努める。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xqauraekxmy"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乙は被験者その他の個人情報を法令に従い適切に管理する。</w:t>
      </w:r>
    </w:p>
    <w:p w:rsidR="00000000" w:rsidDel="00000000" w:rsidP="00000000" w:rsidRDefault="00000000" w:rsidRPr="00000000" w14:paraId="0000004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個人情報は本契約目的以外に利用してはならない。</w:t>
      </w:r>
    </w:p>
    <w:p w:rsidR="00000000" w:rsidDel="00000000" w:rsidP="00000000" w:rsidRDefault="00000000" w:rsidRPr="00000000" w14:paraId="0000004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漏えい等が発生した場合は直ちに甲へ報告し、必要な措置を講じる。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gitv5karh57"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5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成果物に係る知的財産権は、別段の定めがある場合を除き甲へ帰属する。</w:t>
      </w:r>
    </w:p>
    <w:p w:rsidR="00000000" w:rsidDel="00000000" w:rsidP="00000000" w:rsidRDefault="00000000" w:rsidRPr="00000000" w14:paraId="0000005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乙が従前から有する知的財産権は乙に留保される。</w:t>
      </w:r>
    </w:p>
    <w:p w:rsidR="00000000" w:rsidDel="00000000" w:rsidP="00000000" w:rsidRDefault="00000000" w:rsidRPr="00000000" w14:paraId="0000005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乙は成果物について甲が利用するために必要な権利を行使できるよう協力する。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y3r70da4ztzo" w:id="15"/>
      <w:bookmarkEnd w:id="15"/>
      <w:r w:rsidDel="00000000" w:rsidR="00000000" w:rsidRPr="00000000">
        <w:rPr>
          <w:rFonts w:ascii="Arial Unicode MS" w:cs="Arial Unicode MS" w:eastAsia="Arial Unicode MS" w:hAnsi="Arial Unicode MS"/>
          <w:b w:val="1"/>
          <w:bCs w:val="1"/>
          <w:rtl w:val="0"/>
        </w:rPr>
        <w:t xml:space="preserve">第15条（利益相反）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乙は利益相反となる事情が生じた場合は速やかに甲へ通知し、協議のうえ適切な措置を講じる。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7v3uhxqcy5w" w:id="16"/>
      <w:bookmarkEnd w:id="16"/>
      <w:r w:rsidDel="00000000" w:rsidR="00000000" w:rsidRPr="00000000">
        <w:rPr>
          <w:rFonts w:ascii="Arial Unicode MS" w:cs="Arial Unicode MS" w:eastAsia="Arial Unicode MS" w:hAnsi="Arial Unicode MS"/>
          <w:b w:val="1"/>
          <w:bCs w:val="1"/>
          <w:rtl w:val="0"/>
        </w:rPr>
        <w:t xml:space="preserve">第16条（品質管理及び監査）</w:t>
      </w:r>
    </w:p>
    <w:p w:rsidR="00000000" w:rsidDel="00000000" w:rsidP="00000000" w:rsidRDefault="00000000" w:rsidRPr="00000000" w14:paraId="0000005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甲は必要に応じ乙の業務状況を確認できる。</w:t>
      </w:r>
    </w:p>
    <w:p w:rsidR="00000000" w:rsidDel="00000000" w:rsidP="00000000" w:rsidRDefault="00000000" w:rsidRPr="00000000" w14:paraId="0000005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乙は合理的範囲で監査へ協力する。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pym4ghti4us1"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本契約の有効期間は契約締結日から○年間とする。ただし、期間満了までに双方から書面による終了意思表示がない場合は、さらに1年間更新されるものとし、以後も同様とする。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z4o1urinyt2y"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（4）信用状態の著しい悪化</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rxn3qoqnwdv"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4itdrifilx7g"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天災、感染症、行政命令その他当事者の責めに帰すことのできない事由による履行遅延については責任を負わない。</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1pen3jvqx5j"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甲及び乙は、自ら及び役員等が反社会的勢力に該当しないことを表明保証し、将来にわたりこれを維持する。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j2fd7c3vnd7y"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甲及び乙は、相手方の書面による承諾なく、本契約上の地位又は権利義務を第三者へ譲渡してはならない。</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gyn5jmi0ders"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htnsj3kunid"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本契約に関する紛争については、甲の本店所在地を管轄する地方裁判所又は双方が合意する地方裁判所を第一審の専属的合意管轄裁判所とする。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2y7h15zhmfe3" w:id="25"/>
      <w:bookmarkEnd w:id="25"/>
      <w:r w:rsidDel="00000000" w:rsidR="00000000" w:rsidRPr="00000000">
        <w:rPr>
          <w:rFonts w:ascii="Arial Unicode MS" w:cs="Arial Unicode MS" w:eastAsia="Arial Unicode MS" w:hAnsi="Arial Unicode MS"/>
          <w:b w:val="1"/>
          <w:bCs w:val="1"/>
          <w:rtl w:val="0"/>
        </w:rPr>
        <w:t xml:space="preserve">第25条（契約書の作成）</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u0lbfg40smen" w:id="26"/>
      <w:bookmarkEnd w:id="26"/>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sxtntw1tg1l2" w:id="27"/>
      <w:bookmarkEnd w:id="27"/>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r3cxecpwx1nr"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甲（治験依頼者）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