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hlejg971kq3" w:id="0"/>
      <w:bookmarkEnd w:id="0"/>
      <w:r w:rsidDel="00000000" w:rsidR="00000000" w:rsidRPr="00000000">
        <w:rPr>
          <w:rFonts w:ascii="Arial Unicode MS" w:cs="Arial Unicode MS" w:eastAsia="Arial Unicode MS" w:hAnsi="Arial Unicode MS"/>
          <w:b w:val="1"/>
          <w:bCs w:val="1"/>
          <w:sz w:val="44"/>
          <w:szCs w:val="44"/>
          <w:rtl w:val="0"/>
        </w:rPr>
        <w:t xml:space="preserve">年間送迎契約書（貸切・観光バス）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年間送迎契約書（以下「本契約」という。）は、次のとおり、以下の当事者間で締結する。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委託者（以下「甲」という。）</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t xml:space="preserve">所在地：</w:t>
        <w:br w:type="textWrapping"/>
        <w:t xml:space="preserve">代表者：</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受託者（以下「乙」という。）</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t xml:space="preserve">所在地：</w:t>
        <w:br w:type="textWrapping"/>
        <w:t xml:space="preserve">代表者：</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甲は、乙に対し、貸切バスによる年間送迎業務を委託し、乙はこれを受託するものとし、その条件を以下のとおり定める。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7w11170m4j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本契約は、甲が必要とする従業員、児童・生徒、利用者その他指定する乗客の送迎業務について、乙が貸切バスにより安全かつ円滑に運行するために必要な事項を定めることを目的とする。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l7w16hwivqna"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乙が実施する送迎業務の概要は次のとおりとする。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（1）送迎区間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（2）運行日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（3）運行時間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（4）車両の種類及び台数</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（5）停留場所</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（6）その他甲乙協議により定める事項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詳細な運行内容は、年間運行計画書又は運行指示書により定める。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lx8lr3p9a8y"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令和○年○月○日から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令和○年○月○日まで</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期間満了日の1か月前までに双方から書面による申し出がない場合は、同一条件で1年間更新する。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74569pat5w1x" w:id="4"/>
      <w:bookmarkEnd w:id="4"/>
      <w:r w:rsidDel="00000000" w:rsidR="00000000" w:rsidRPr="00000000">
        <w:rPr>
          <w:rFonts w:ascii="Arial Unicode MS" w:cs="Arial Unicode MS" w:eastAsia="Arial Unicode MS" w:hAnsi="Arial Unicode MS"/>
          <w:b w:val="1"/>
          <w:bCs w:val="1"/>
          <w:rtl w:val="0"/>
        </w:rPr>
        <w:t xml:space="preserve">第4条（法令遵守）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乙は道路運送法その他関係法令を遵守し、必要な許認可を維持したうえで運行するものとする。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xn2bk915d1" w:id="5"/>
      <w:bookmarkEnd w:id="5"/>
      <w:r w:rsidDel="00000000" w:rsidR="00000000" w:rsidRPr="00000000">
        <w:rPr>
          <w:rFonts w:ascii="Arial Unicode MS" w:cs="Arial Unicode MS" w:eastAsia="Arial Unicode MS" w:hAnsi="Arial Unicode MS"/>
          <w:b w:val="1"/>
          <w:bCs w:val="1"/>
          <w:rtl w:val="0"/>
        </w:rPr>
        <w:t xml:space="preserve">第5条（運行管理）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乙は運行管理者及び整備管理者を配置し、安全管理体制を整備する。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運転者に対する点呼、健康確認及び飲酒確認を法令に従い実施する。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meu89pf47ad" w:id="6"/>
      <w:bookmarkEnd w:id="6"/>
      <w:r w:rsidDel="00000000" w:rsidR="00000000" w:rsidRPr="00000000">
        <w:rPr>
          <w:rFonts w:ascii="Arial Unicode MS" w:cs="Arial Unicode MS" w:eastAsia="Arial Unicode MS" w:hAnsi="Arial Unicode MS"/>
          <w:b w:val="1"/>
          <w:bCs w:val="1"/>
          <w:rtl w:val="0"/>
        </w:rPr>
        <w:t xml:space="preserve">第6条（車両）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乙は、法令に適合した車両を使用する。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車両故障その他やむを得ない事情がある場合は、同等以上の代替車両を手配するよう努める。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s9ohmdgv4hs" w:id="7"/>
      <w:bookmarkEnd w:id="7"/>
      <w:r w:rsidDel="00000000" w:rsidR="00000000" w:rsidRPr="00000000">
        <w:rPr>
          <w:rFonts w:ascii="Arial Unicode MS" w:cs="Arial Unicode MS" w:eastAsia="Arial Unicode MS" w:hAnsi="Arial Unicode MS"/>
          <w:b w:val="1"/>
          <w:bCs w:val="1"/>
          <w:rtl w:val="0"/>
        </w:rPr>
        <w:t xml:space="preserve">第7条（運転者）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乙は必要な資格を有する運転者を配置する。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運転者の勤務時間及び休息時間について法令を遵守する。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io8uj68h05" w:id="8"/>
      <w:bookmarkEnd w:id="8"/>
      <w:r w:rsidDel="00000000" w:rsidR="00000000" w:rsidRPr="00000000">
        <w:rPr>
          <w:rFonts w:ascii="Arial Unicode MS" w:cs="Arial Unicode MS" w:eastAsia="Arial Unicode MS" w:hAnsi="Arial Unicode MS"/>
          <w:b w:val="1"/>
          <w:bCs w:val="1"/>
          <w:rtl w:val="0"/>
        </w:rPr>
        <w:t xml:space="preserve">第8条（運行指示）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甲は運行予定を事前に乙へ通知する。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運行内容を変更する場合は双方協議のうえ決定する。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pvemm7r05dic" w:id="9"/>
      <w:bookmarkEnd w:id="9"/>
      <w:r w:rsidDel="00000000" w:rsidR="00000000" w:rsidRPr="00000000">
        <w:rPr>
          <w:rFonts w:ascii="Arial Unicode MS" w:cs="Arial Unicode MS" w:eastAsia="Arial Unicode MS" w:hAnsi="Arial Unicode MS"/>
          <w:b w:val="1"/>
          <w:bCs w:val="1"/>
          <w:rtl w:val="0"/>
        </w:rPr>
        <w:t xml:space="preserve">第9条（臨時運行）</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契約外の臨時運行を行う場合は、その都度運賃及び条件を協議する。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w84c31ipn27" w:id="10"/>
      <w:bookmarkEnd w:id="10"/>
      <w:r w:rsidDel="00000000" w:rsidR="00000000" w:rsidRPr="00000000">
        <w:rPr>
          <w:rFonts w:ascii="Arial Unicode MS" w:cs="Arial Unicode MS" w:eastAsia="Arial Unicode MS" w:hAnsi="Arial Unicode MS"/>
          <w:b w:val="1"/>
          <w:bCs w:val="1"/>
          <w:rtl w:val="0"/>
        </w:rPr>
        <w:t xml:space="preserve">第10条（運送申込）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個別の運送については、必要に応じて運送申込書及び運送引受書を取り交わすことができる。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bs89ff3gzq" w:id="11"/>
      <w:bookmarkEnd w:id="11"/>
      <w:r w:rsidDel="00000000" w:rsidR="00000000" w:rsidRPr="00000000">
        <w:rPr>
          <w:rFonts w:ascii="Arial Unicode MS" w:cs="Arial Unicode MS" w:eastAsia="Arial Unicode MS" w:hAnsi="Arial Unicode MS"/>
          <w:b w:val="1"/>
          <w:bCs w:val="1"/>
          <w:rtl w:val="0"/>
        </w:rPr>
        <w:t xml:space="preserve">第11条（運賃等）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甲は乙に対し、年間契約運賃を支払う。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料金内訳は別紙料金表による。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高速道路料金、駐車料金、有料道路料金その他実費については別途甲が負担するものとする。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dl95230btwg" w:id="12"/>
      <w:bookmarkEnd w:id="12"/>
      <w:r w:rsidDel="00000000" w:rsidR="00000000" w:rsidRPr="00000000">
        <w:rPr>
          <w:rFonts w:ascii="Arial Unicode MS" w:cs="Arial Unicode MS" w:eastAsia="Arial Unicode MS" w:hAnsi="Arial Unicode MS"/>
          <w:b w:val="1"/>
          <w:bCs w:val="1"/>
          <w:rtl w:val="0"/>
        </w:rPr>
        <w:t xml:space="preserve">第12条（支払方法）</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甲は請求書受領後○日以内に乙指定口座へ振込により支払う。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ri3uzwkzf85l" w:id="13"/>
      <w:bookmarkEnd w:id="13"/>
      <w:r w:rsidDel="00000000" w:rsidR="00000000" w:rsidRPr="00000000">
        <w:rPr>
          <w:rFonts w:ascii="Arial Unicode MS" w:cs="Arial Unicode MS" w:eastAsia="Arial Unicode MS" w:hAnsi="Arial Unicode MS"/>
          <w:b w:val="1"/>
          <w:bCs w:val="1"/>
          <w:rtl w:val="0"/>
        </w:rPr>
        <w:t xml:space="preserve">第13条（運賃改定）</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燃料価格、物価、人件費その他社会経済情勢の著しい変動が生じた場合は双方協議により運賃を見直すことができる。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rmiipi3q0ijv" w:id="14"/>
      <w:bookmarkEnd w:id="14"/>
      <w:r w:rsidDel="00000000" w:rsidR="00000000" w:rsidRPr="00000000">
        <w:rPr>
          <w:rFonts w:ascii="Arial Unicode MS" w:cs="Arial Unicode MS" w:eastAsia="Arial Unicode MS" w:hAnsi="Arial Unicode MS"/>
          <w:b w:val="1"/>
          <w:bCs w:val="1"/>
          <w:rtl w:val="0"/>
        </w:rPr>
        <w:t xml:space="preserve">第14条（安全運行）</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乙は安全を最優先とし、無理な運行計画を行わない。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甲は安全運行を妨げる指示を行ってはならない。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t5yev4h9nqh5" w:id="15"/>
      <w:bookmarkEnd w:id="15"/>
      <w:r w:rsidDel="00000000" w:rsidR="00000000" w:rsidRPr="00000000">
        <w:rPr>
          <w:rFonts w:ascii="Arial Unicode MS" w:cs="Arial Unicode MS" w:eastAsia="Arial Unicode MS" w:hAnsi="Arial Unicode MS"/>
          <w:b w:val="1"/>
          <w:bCs w:val="1"/>
          <w:rtl w:val="0"/>
        </w:rPr>
        <w:t xml:space="preserve">第15条（運行中止）</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次の場合、乙は運行を中止又は変更できる。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（1）災害</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（2）道路通行止め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（4）悪天候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（5）法令違反となるおそれ</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（6）その他安全運行が困難な場合</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geksp1gqtqb0" w:id="16"/>
      <w:bookmarkEnd w:id="16"/>
      <w:r w:rsidDel="00000000" w:rsidR="00000000" w:rsidRPr="00000000">
        <w:rPr>
          <w:rFonts w:ascii="Arial Unicode MS" w:cs="Arial Unicode MS" w:eastAsia="Arial Unicode MS" w:hAnsi="Arial Unicode MS"/>
          <w:b w:val="1"/>
          <w:bCs w:val="1"/>
          <w:rtl w:val="0"/>
        </w:rPr>
        <w:t xml:space="preserve">第16条（遅延）</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交通事情その他乙の責めによらない理由による遅延について乙は責任を負わない。</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u42wniw8vxe4" w:id="17"/>
      <w:bookmarkEnd w:id="17"/>
      <w:r w:rsidDel="00000000" w:rsidR="00000000" w:rsidRPr="00000000">
        <w:rPr>
          <w:rFonts w:ascii="Arial Unicode MS" w:cs="Arial Unicode MS" w:eastAsia="Arial Unicode MS" w:hAnsi="Arial Unicode MS"/>
          <w:b w:val="1"/>
          <w:bCs w:val="1"/>
          <w:rtl w:val="0"/>
        </w:rPr>
        <w:t xml:space="preserve">第17条（乗客の遵守事項）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甲は乗客に対し次の事項を周知する。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（1）シートベルト着用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（2）危険行為禁止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（3）運転者への妨害禁止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（4）車内設備の適切な使用</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3yah5tbw7h4" w:id="18"/>
      <w:bookmarkEnd w:id="18"/>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乙の責めに帰すべき事由により甲へ損害を与えた場合、乙は通常生ずべき損害を賠償する。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甲の責めによる損害については甲が責任を負う。</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q232djns13dr" w:id="19"/>
      <w:bookmarkEnd w:id="19"/>
      <w:r w:rsidDel="00000000" w:rsidR="00000000" w:rsidRPr="00000000">
        <w:rPr>
          <w:rFonts w:ascii="Arial Unicode MS" w:cs="Arial Unicode MS" w:eastAsia="Arial Unicode MS" w:hAnsi="Arial Unicode MS"/>
          <w:b w:val="1"/>
          <w:bCs w:val="1"/>
          <w:rtl w:val="0"/>
        </w:rPr>
        <w:t xml:space="preserve">第19条（保険）</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乙は対人・対物・搭乗者保険等必要な保険へ加入する。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3r12i1qn4g9k" w:id="20"/>
      <w:bookmarkEnd w:id="20"/>
      <w:r w:rsidDel="00000000" w:rsidR="00000000" w:rsidRPr="00000000">
        <w:rPr>
          <w:rFonts w:ascii="Arial Unicode MS" w:cs="Arial Unicode MS" w:eastAsia="Arial Unicode MS" w:hAnsi="Arial Unicode MS"/>
          <w:b w:val="1"/>
          <w:bCs w:val="1"/>
          <w:rtl w:val="0"/>
        </w:rPr>
        <w:t xml:space="preserve">第20条（秘密保持）</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双方は本契約に関連して知り得た営業上その他一切の秘密を第三者へ漏えいしてはならない。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契約終了後も同様とする。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hp5jnujpeumj" w:id="21"/>
      <w:bookmarkEnd w:id="21"/>
      <w:r w:rsidDel="00000000" w:rsidR="00000000" w:rsidRPr="00000000">
        <w:rPr>
          <w:rFonts w:ascii="Arial Unicode MS" w:cs="Arial Unicode MS" w:eastAsia="Arial Unicode MS" w:hAnsi="Arial Unicode MS"/>
          <w:b w:val="1"/>
          <w:bCs w:val="1"/>
          <w:rtl w:val="0"/>
        </w:rPr>
        <w:t xml:space="preserve">第21条（個人情報）</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双方は個人情報保護法その他関係法令を遵守し、個人情報を適切に管理する。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n8zxyv8sw1ae" w:id="22"/>
      <w:bookmarkEnd w:id="22"/>
      <w:r w:rsidDel="00000000" w:rsidR="00000000" w:rsidRPr="00000000">
        <w:rPr>
          <w:rFonts w:ascii="Arial Unicode MS" w:cs="Arial Unicode MS" w:eastAsia="Arial Unicode MS" w:hAnsi="Arial Unicode MS"/>
          <w:b w:val="1"/>
          <w:bCs w:val="1"/>
          <w:rtl w:val="0"/>
        </w:rPr>
        <w:t xml:space="preserve">第22条（再委託）</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乙は甲の事前承諾なく本業務を第三者へ再委託してはならない。</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chvamebadsnq"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天災、感染症、行政命令その他不可抗力による履行不能について双方は責任を負わない。</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bce2v0nnny8g" w:id="24"/>
      <w:bookmarkEnd w:id="24"/>
      <w:r w:rsidDel="00000000" w:rsidR="00000000" w:rsidRPr="00000000">
        <w:rPr>
          <w:rFonts w:ascii="Arial Unicode MS" w:cs="Arial Unicode MS" w:eastAsia="Arial Unicode MS" w:hAnsi="Arial Unicode MS"/>
          <w:b w:val="1"/>
          <w:bCs w:val="1"/>
          <w:rtl w:val="0"/>
        </w:rPr>
        <w:t xml:space="preserve">第24条（契約解除）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次の各号に該当した場合、相手方は催告なく解除できる。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（2）営業停止</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（3）許認可取消</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（4）差押え</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（5）破産その他倒産手続開始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（6）反社会的勢力との関係が判明した場合</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b6i3a4lu1xm3"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双方は反社会的勢力に該当しないことを保証する。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違反した場合は直ちに解除できる。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g2owmuxqwszf"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本契約に定めのない事項又は疑義が生じた場合は、双方誠実に協議して解決する。</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wk4w2yxq5r46" w:id="27"/>
      <w:bookmarkEnd w:id="27"/>
      <w:r w:rsidDel="00000000" w:rsidR="00000000" w:rsidRPr="00000000">
        <w:rPr>
          <w:rFonts w:ascii="Arial Unicode MS" w:cs="Arial Unicode MS" w:eastAsia="Arial Unicode MS" w:hAnsi="Arial Unicode MS"/>
          <w:b w:val="1"/>
          <w:bCs w:val="1"/>
          <w:rtl w:val="0"/>
        </w:rPr>
        <w:t xml:space="preserve">第27条（合意管轄）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9atmyxu9wc9k" w:id="28"/>
      <w:bookmarkEnd w:id="28"/>
      <w:r w:rsidDel="00000000" w:rsidR="00000000" w:rsidRPr="00000000">
        <w:rPr>
          <w:rFonts w:ascii="Arial Unicode MS" w:cs="Arial Unicode MS" w:eastAsia="Arial Unicode MS" w:hAnsi="Arial Unicode MS"/>
          <w:b w:val="1"/>
          <w:bCs w:val="1"/>
          <w:rtl w:val="0"/>
        </w:rPr>
        <w:t xml:space="preserve">第28条（契約書の作成）</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6lz9pqdwt54v" w:id="29"/>
      <w:bookmarkEnd w:id="29"/>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sz w:val="20"/>
          <w:szCs w:val="20"/>
        </w:rPr>
      </w:pPr>
      <w:bookmarkStart w:colFirst="0" w:colLast="0" w:name="_4u4zmna11yg"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【甲】</w:t>
      </w: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knjszi8y8zng"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