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8yyc1wket6v" w:id="0"/>
      <w:bookmarkEnd w:id="0"/>
      <w:r w:rsidDel="00000000" w:rsidR="00000000" w:rsidRPr="00000000">
        <w:rPr>
          <w:rFonts w:ascii="Arial Unicode MS" w:cs="Arial Unicode MS" w:eastAsia="Arial Unicode MS" w:hAnsi="Arial Unicode MS"/>
          <w:b w:val="1"/>
          <w:bCs w:val="1"/>
          <w:sz w:val="44"/>
          <w:szCs w:val="44"/>
          <w:rtl w:val="0"/>
        </w:rPr>
        <w:t xml:space="preserve">運転代行サービス利用約款</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株式会社（以下「当社」といいます。）が提供する運転代行サービス（以下「本サービス」といいます。）の利用条件を定めるものです。本サービスを利用するお客様（以下「利用者」といいます。）は、本約款の内容に同意したうえで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qsflq6arn9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本約款は、当社と利用者との間における本サービスの利用条件、双方の権利義務および責任関係を定めることを目的とします。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ol25fvqpuqd"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本約款は、本サービスに関する一切の利用関係に適用されます。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当社が別途定める利用案内、料金表、キャンセルポリシーその他の規程は、本約款の一部を構成するものとします。</w:t>
      </w:r>
    </w:p>
    <w:p w:rsidR="00000000" w:rsidDel="00000000" w:rsidP="00000000" w:rsidRDefault="00000000" w:rsidRPr="00000000" w14:paraId="0000000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本約款と個別契約の内容が異なる場合は、個別契約が優先して適用されます。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5fxb5ocd5owt" w:id="3"/>
      <w:bookmarkEnd w:id="3"/>
      <w:r w:rsidDel="00000000" w:rsidR="00000000" w:rsidRPr="00000000">
        <w:rPr>
          <w:rFonts w:ascii="Arial Unicode MS" w:cs="Arial Unicode MS" w:eastAsia="Arial Unicode MS" w:hAnsi="Arial Unicode MS"/>
          <w:b w:val="1"/>
          <w:bCs w:val="1"/>
          <w:rtl w:val="0"/>
        </w:rPr>
        <w:t xml:space="preserve">第3条（サービス内容）</w:t>
      </w:r>
    </w:p>
    <w:p w:rsidR="00000000" w:rsidDel="00000000" w:rsidP="00000000" w:rsidRDefault="00000000" w:rsidRPr="00000000" w14:paraId="0000000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本サービスは、利用者が指定する車両について、利用者の依頼に基づき運転代行を行うサービスです。</w:t>
      </w:r>
    </w:p>
    <w:p w:rsidR="00000000" w:rsidDel="00000000" w:rsidP="00000000" w:rsidRDefault="00000000" w:rsidRPr="00000000" w14:paraId="0000000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本サービスには、利用者車両の運転、待機、指定場所への移動等が含まれます。</w:t>
      </w:r>
    </w:p>
    <w:p w:rsidR="00000000" w:rsidDel="00000000" w:rsidP="00000000" w:rsidRDefault="00000000" w:rsidRPr="00000000" w14:paraId="0000001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当社は法令に基づく認定を受けた運転代行業務として本サービスを提供します。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e6d2cgsehdb" w:id="4"/>
      <w:bookmarkEnd w:id="4"/>
      <w:r w:rsidDel="00000000" w:rsidR="00000000" w:rsidRPr="00000000">
        <w:rPr>
          <w:rFonts w:ascii="Arial Unicode MS" w:cs="Arial Unicode MS" w:eastAsia="Arial Unicode MS" w:hAnsi="Arial Unicode MS"/>
          <w:b w:val="1"/>
          <w:bCs w:val="1"/>
          <w:rtl w:val="0"/>
        </w:rPr>
        <w:t xml:space="preserve">第4条（利用申込み）</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利用者は電話、アプリ、ウェブサイトその他当社所定の方法により利用を申し込むものとします。</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当社は申込み内容を確認し、受付をもって契約が成立します。</w:t>
      </w:r>
    </w:p>
    <w:p w:rsidR="00000000" w:rsidDel="00000000" w:rsidP="00000000" w:rsidRDefault="00000000" w:rsidRPr="00000000" w14:paraId="0000001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配車状況、天候その他の事情により受付できない場合があります。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iywyghm67ole" w:id="5"/>
      <w:bookmarkEnd w:id="5"/>
      <w:r w:rsidDel="00000000" w:rsidR="00000000" w:rsidRPr="00000000">
        <w:rPr>
          <w:rFonts w:ascii="Arial Unicode MS" w:cs="Arial Unicode MS" w:eastAsia="Arial Unicode MS" w:hAnsi="Arial Unicode MS"/>
          <w:b w:val="1"/>
          <w:bCs w:val="1"/>
          <w:rtl w:val="0"/>
        </w:rPr>
        <w:t xml:space="preserve">第5条（利用条件）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利用者は次の事項を遵守するものとします。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車両の適法な使用権限を有すること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車両が安全に運行できる状態であること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車検および自賠責保険等が有効であること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違法改造車両ではないこと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危険物その他法令で運搬が制限される物品を積載していないこと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運転に必要な情報を正確に提供すること</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g0famz8qr0ie" w:id="6"/>
      <w:bookmarkEnd w:id="6"/>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2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利用料金は当社所定の料金表によります。</w:t>
      </w:r>
    </w:p>
    <w:p w:rsidR="00000000" w:rsidDel="00000000" w:rsidP="00000000" w:rsidRDefault="00000000" w:rsidRPr="00000000" w14:paraId="0000002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深夜料金、迎車料金、待機料金、高速道路料金その他実費が加算される場合があります。</w:t>
      </w:r>
    </w:p>
    <w:p w:rsidR="00000000" w:rsidDel="00000000" w:rsidP="00000000" w:rsidRDefault="00000000" w:rsidRPr="00000000" w14:paraId="0000002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利用料金はサービス終了時または当社指定の方法により支払うものとします。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ee9efel23eli" w:id="7"/>
      <w:bookmarkEnd w:id="7"/>
      <w:r w:rsidDel="00000000" w:rsidR="00000000" w:rsidRPr="00000000">
        <w:rPr>
          <w:rFonts w:ascii="Arial Unicode MS" w:cs="Arial Unicode MS" w:eastAsia="Arial Unicode MS" w:hAnsi="Arial Unicode MS"/>
          <w:b w:val="1"/>
          <w:bCs w:val="1"/>
          <w:rtl w:val="0"/>
        </w:rPr>
        <w:t xml:space="preserve">第7条（待機料金）</w:t>
      </w:r>
    </w:p>
    <w:p w:rsidR="00000000" w:rsidDel="00000000" w:rsidP="00000000" w:rsidRDefault="00000000" w:rsidRPr="00000000" w14:paraId="00000026">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利用者都合により待機が必要となる場合は、当社所定の待機料金を請求します。</w:t>
      </w:r>
    </w:p>
    <w:p w:rsidR="00000000" w:rsidDel="00000000" w:rsidP="00000000" w:rsidRDefault="00000000" w:rsidRPr="00000000" w14:paraId="00000027">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長時間の待機その他業務継続が困難と判断した場合、当社はサービスを終了できます。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tulsnkrzztvf" w:id="8"/>
      <w:bookmarkEnd w:id="8"/>
      <w:r w:rsidDel="00000000" w:rsidR="00000000" w:rsidRPr="00000000">
        <w:rPr>
          <w:rFonts w:ascii="Arial Unicode MS" w:cs="Arial Unicode MS" w:eastAsia="Arial Unicode MS" w:hAnsi="Arial Unicode MS"/>
          <w:b w:val="1"/>
          <w:bCs w:val="1"/>
          <w:rtl w:val="0"/>
        </w:rPr>
        <w:t xml:space="preserve">第8条（キャンセル）</w:t>
      </w:r>
    </w:p>
    <w:p w:rsidR="00000000" w:rsidDel="00000000" w:rsidP="00000000" w:rsidRDefault="00000000" w:rsidRPr="00000000" w14:paraId="0000002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配車後にキャンセルする場合は、当社所定のキャンセル料を請求することがあります。</w:t>
      </w:r>
    </w:p>
    <w:p w:rsidR="00000000" w:rsidDel="00000000" w:rsidP="00000000" w:rsidRDefault="00000000" w:rsidRPr="00000000" w14:paraId="0000002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現地到着後のキャンセルについては、迎車料金その他実費を請求できるものとします。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4mzn9zo950n1" w:id="9"/>
      <w:bookmarkEnd w:id="9"/>
      <w:r w:rsidDel="00000000" w:rsidR="00000000" w:rsidRPr="00000000">
        <w:rPr>
          <w:rFonts w:ascii="Arial Unicode MS" w:cs="Arial Unicode MS" w:eastAsia="Arial Unicode MS" w:hAnsi="Arial Unicode MS"/>
          <w:b w:val="1"/>
          <w:bCs w:val="1"/>
          <w:rtl w:val="0"/>
        </w:rPr>
        <w:t xml:space="preserve">第9条（利用の拒否）</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当社は次の各号に該当する場合、本サービスの提供を拒否または中止できます。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法令違反となるおそれがある場合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車両の故障等により安全運転が困難な場合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暴力行為、暴言、脅迫等がある場合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著しい泥酔等により安全確保が困難な場合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危険物を積載している場合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反社会的勢力に該当すると判断した場合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その他安全な運行が困難と判断した場合</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9sta1nl8oqk" w:id="10"/>
      <w:bookmarkEnd w:id="10"/>
      <w:r w:rsidDel="00000000" w:rsidR="00000000" w:rsidRPr="00000000">
        <w:rPr>
          <w:rFonts w:ascii="Arial Unicode MS" w:cs="Arial Unicode MS" w:eastAsia="Arial Unicode MS" w:hAnsi="Arial Unicode MS"/>
          <w:b w:val="1"/>
          <w:bCs w:val="1"/>
          <w:rtl w:val="0"/>
        </w:rPr>
        <w:t xml:space="preserve">第10条（利用者の禁止事項）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法令違反となる指示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危険運転を要求する行為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運転者への暴力・暴言・威嚇</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運転業務の妨害</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虚偽の申告</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車内設備の破損</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その他当社業務を妨害する行為</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299lb4666fu0" w:id="11"/>
      <w:bookmarkEnd w:id="11"/>
      <w:r w:rsidDel="00000000" w:rsidR="00000000" w:rsidRPr="00000000">
        <w:rPr>
          <w:rFonts w:ascii="Arial Unicode MS" w:cs="Arial Unicode MS" w:eastAsia="Arial Unicode MS" w:hAnsi="Arial Unicode MS"/>
          <w:b w:val="1"/>
          <w:bCs w:val="1"/>
          <w:rtl w:val="0"/>
        </w:rPr>
        <w:t xml:space="preserve">第11条（安全運行）</w:t>
      </w:r>
    </w:p>
    <w:p w:rsidR="00000000" w:rsidDel="00000000" w:rsidP="00000000" w:rsidRDefault="00000000" w:rsidRPr="00000000" w14:paraId="0000004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当社は交通法規を遵守して運行します。</w:t>
      </w:r>
    </w:p>
    <w:p w:rsidR="00000000" w:rsidDel="00000000" w:rsidP="00000000" w:rsidRDefault="00000000" w:rsidRPr="00000000" w14:paraId="0000004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利用者はシートベルト着用等、安全運行に協力するものとします。</w:t>
      </w:r>
    </w:p>
    <w:p w:rsidR="00000000" w:rsidDel="00000000" w:rsidP="00000000" w:rsidRDefault="00000000" w:rsidRPr="00000000" w14:paraId="0000004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利用者の指示であっても法令違反となる運転は行いません。</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en0w0gbb23is" w:id="12"/>
      <w:bookmarkEnd w:id="12"/>
      <w:r w:rsidDel="00000000" w:rsidR="00000000" w:rsidRPr="00000000">
        <w:rPr>
          <w:rFonts w:ascii="Arial Unicode MS" w:cs="Arial Unicode MS" w:eastAsia="Arial Unicode MS" w:hAnsi="Arial Unicode MS"/>
          <w:b w:val="1"/>
          <w:bCs w:val="1"/>
          <w:rtl w:val="0"/>
        </w:rPr>
        <w:t xml:space="preserve">第12条（車両確認）</w:t>
      </w:r>
    </w:p>
    <w:p w:rsidR="00000000" w:rsidDel="00000000" w:rsidP="00000000" w:rsidRDefault="00000000" w:rsidRPr="00000000" w14:paraId="0000004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運転開始前に当社は車両外観その他必要事項を確認できます。</w:t>
      </w:r>
    </w:p>
    <w:p w:rsidR="00000000" w:rsidDel="00000000" w:rsidP="00000000" w:rsidRDefault="00000000" w:rsidRPr="00000000" w14:paraId="0000004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明らかな損傷等がある場合は利用者へ報告します。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vp1pz0lzyrm" w:id="13"/>
      <w:bookmarkEnd w:id="13"/>
      <w:r w:rsidDel="00000000" w:rsidR="00000000" w:rsidRPr="00000000">
        <w:rPr>
          <w:rFonts w:ascii="Arial Unicode MS" w:cs="Arial Unicode MS" w:eastAsia="Arial Unicode MS" w:hAnsi="Arial Unicode MS"/>
          <w:b w:val="1"/>
          <w:bCs w:val="1"/>
          <w:rtl w:val="0"/>
        </w:rPr>
        <w:t xml:space="preserve">第13条（事故対応）</w:t>
      </w:r>
    </w:p>
    <w:p w:rsidR="00000000" w:rsidDel="00000000" w:rsidP="00000000" w:rsidRDefault="00000000" w:rsidRPr="00000000" w14:paraId="0000004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事故が発生した場合は法令に従い必要な措置を講じます。</w:t>
      </w:r>
    </w:p>
    <w:p w:rsidR="00000000" w:rsidDel="00000000" w:rsidP="00000000" w:rsidRDefault="00000000" w:rsidRPr="00000000" w14:paraId="0000004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利用者は事故対応に協力するものとします。</w:t>
      </w:r>
    </w:p>
    <w:p w:rsidR="00000000" w:rsidDel="00000000" w:rsidP="00000000" w:rsidRDefault="00000000" w:rsidRPr="00000000" w14:paraId="0000004D">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保険会社その他関係機関への対応に必要な情報提供を行うものとします。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2bw8ovoez51o"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当社の故意または重大な過失により利用者へ損害が生じた場合、法令および加入保険の範囲内で賠償します。</w:t>
      </w:r>
    </w:p>
    <w:p w:rsidR="00000000" w:rsidDel="00000000" w:rsidP="00000000" w:rsidRDefault="00000000" w:rsidRPr="00000000" w14:paraId="00000051">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利用者の故意または過失により当社に損害が生じた場合、利用者はその損害を賠償するものとします。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3dqhx6z2eoi"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当社は次の損害について責任を負いません。</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天災その他不可抗力による損害</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渋滞、道路規制による遅延</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利用者の指示による損害</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車両固有の故障による損害</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利用者が車内に残置した物品の紛失</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法令に基づく措置による損害</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fuepc179k1ob" w:id="16"/>
      <w:bookmarkEnd w:id="16"/>
      <w:r w:rsidDel="00000000" w:rsidR="00000000" w:rsidRPr="00000000">
        <w:rPr>
          <w:rFonts w:ascii="Arial Unicode MS" w:cs="Arial Unicode MS" w:eastAsia="Arial Unicode MS" w:hAnsi="Arial Unicode MS"/>
          <w:b w:val="1"/>
          <w:bCs w:val="1"/>
          <w:rtl w:val="0"/>
        </w:rPr>
        <w:t xml:space="preserve">第16条（遺失物）</w:t>
      </w:r>
    </w:p>
    <w:p w:rsidR="00000000" w:rsidDel="00000000" w:rsidP="00000000" w:rsidRDefault="00000000" w:rsidRPr="00000000" w14:paraId="0000005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車内の遺失物は法令に従い取り扱います。</w:t>
      </w:r>
    </w:p>
    <w:p w:rsidR="00000000" w:rsidDel="00000000" w:rsidP="00000000" w:rsidRDefault="00000000" w:rsidRPr="00000000" w14:paraId="0000005E">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一定期間経過後は法令に基づき処分することがあります。</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hm7p4mqul596" w:id="17"/>
      <w:bookmarkEnd w:id="17"/>
      <w:r w:rsidDel="00000000" w:rsidR="00000000" w:rsidRPr="00000000">
        <w:rPr>
          <w:rFonts w:ascii="Arial Unicode MS" w:cs="Arial Unicode MS" w:eastAsia="Arial Unicode MS" w:hAnsi="Arial Unicode MS"/>
          <w:b w:val="1"/>
          <w:bCs w:val="1"/>
          <w:rtl w:val="0"/>
        </w:rPr>
        <w:t xml:space="preserve">第17条（個人情報）</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当社は取得した個人情報を、法令および当社の個人情報保護方針に従って適切に取り扱います。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2johi3omyivf"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利用者は、自らおよび関係者が反社会的勢力に該当しないことを表明保証し、将来にわたっても該当しないことを保証します。</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eo50fjqjxgqs" w:id="19"/>
      <w:bookmarkEnd w:id="19"/>
      <w:r w:rsidDel="00000000" w:rsidR="00000000" w:rsidRPr="00000000">
        <w:rPr>
          <w:rFonts w:ascii="Arial Unicode MS" w:cs="Arial Unicode MS" w:eastAsia="Arial Unicode MS" w:hAnsi="Arial Unicode MS"/>
          <w:b w:val="1"/>
          <w:bCs w:val="1"/>
          <w:rtl w:val="0"/>
        </w:rPr>
        <w:t xml:space="preserve">第19条（約款の変更）</w:t>
      </w:r>
    </w:p>
    <w:p w:rsidR="00000000" w:rsidDel="00000000" w:rsidP="00000000" w:rsidRDefault="00000000" w:rsidRPr="00000000" w14:paraId="0000006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当社は法令その他合理的理由がある場合、本約款を変更できます。</w:t>
      </w:r>
    </w:p>
    <w:p w:rsidR="00000000" w:rsidDel="00000000" w:rsidP="00000000" w:rsidRDefault="00000000" w:rsidRPr="00000000" w14:paraId="0000006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変更後の約款は当社ホームページその他適切な方法により公表します。</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hex47yi296of" w:id="20"/>
      <w:bookmarkEnd w:id="20"/>
      <w:r w:rsidDel="00000000" w:rsidR="00000000" w:rsidRPr="00000000">
        <w:rPr>
          <w:rFonts w:ascii="Arial Unicode MS" w:cs="Arial Unicode MS" w:eastAsia="Arial Unicode MS" w:hAnsi="Arial Unicode MS"/>
          <w:b w:val="1"/>
          <w:bCs w:val="1"/>
          <w:rtl w:val="0"/>
        </w:rPr>
        <w:t xml:space="preserve">第20条（準拠法）</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本約款は日本法に準拠します。</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ybqe0jr619dx"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本約款に定めのない事項または解釈に疑義が生じた場合は、利用者と当社が誠実に協議し解決します。</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24dza6gw8j2j" w:id="22"/>
      <w:bookmarkEnd w:id="22"/>
      <w:r w:rsidDel="00000000" w:rsidR="00000000" w:rsidRPr="00000000">
        <w:rPr>
          <w:rFonts w:ascii="Arial Unicode MS" w:cs="Arial Unicode MS" w:eastAsia="Arial Unicode MS" w:hAnsi="Arial Unicode MS"/>
          <w:b w:val="1"/>
          <w:bCs w:val="1"/>
          <w:rtl w:val="0"/>
        </w:rPr>
        <w:t xml:space="preserve">第22条（合意管轄）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本約款に関する紛争については、当社本店所在地を管轄する地方裁判所または簡易裁判所を第一審の専属的合意管轄裁判所とします。</w:t>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r1y467fh7zod" w:id="23"/>
      <w:bookmarkEnd w:id="23"/>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本約款は、令和○年○月○日より施行します。</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