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ppt9ah3xk9r" w:id="0"/>
      <w:bookmarkEnd w:id="0"/>
      <w:r w:rsidDel="00000000" w:rsidR="00000000" w:rsidRPr="00000000">
        <w:rPr>
          <w:rFonts w:ascii="Arial Unicode MS" w:cs="Arial Unicode MS" w:eastAsia="Arial Unicode MS" w:hAnsi="Arial Unicode MS"/>
          <w:b w:val="1"/>
          <w:bCs w:val="1"/>
          <w:sz w:val="44"/>
          <w:szCs w:val="44"/>
          <w:rtl w:val="0"/>
        </w:rPr>
        <w:t xml:space="preserve">鑑定評価書受領確認書（不動産鑑定士）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鑑定依頼者（以下「甲」という。）及び不動産鑑定士又は不動産鑑定業者（以下「乙」という。）は、乙が作成した不動産鑑定評価書の受領について、次のとおり確認する。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5rjvukjtl3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本確認書は、乙が作成した不動産鑑定評価書を甲が受領した事実を確認するとともに、受領後の利用方法、保管及び取扱いに関する事項を明確にすることを目的とする。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1a0fb6wzcba" w:id="2"/>
      <w:bookmarkEnd w:id="2"/>
      <w:r w:rsidDel="00000000" w:rsidR="00000000" w:rsidRPr="00000000">
        <w:rPr>
          <w:rFonts w:ascii="Arial Unicode MS" w:cs="Arial Unicode MS" w:eastAsia="Arial Unicode MS" w:hAnsi="Arial Unicode MS"/>
          <w:b w:val="1"/>
          <w:bCs w:val="1"/>
          <w:rtl w:val="0"/>
        </w:rPr>
        <w:t xml:space="preserve">第2条（対象となる鑑定評価書）</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本確認書の対象となる鑑定評価書は、次のとおりとする。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鑑定対象不動産</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鑑定評価書番号</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作成日</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評価時点</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鑑定評価額</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その他対象を特定する事項</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v3b8u97qhs9p" w:id="3"/>
      <w:bookmarkEnd w:id="3"/>
      <w:r w:rsidDel="00000000" w:rsidR="00000000" w:rsidRPr="00000000">
        <w:rPr>
          <w:rFonts w:ascii="Arial Unicode MS" w:cs="Arial Unicode MS" w:eastAsia="Arial Unicode MS" w:hAnsi="Arial Unicode MS"/>
          <w:b w:val="1"/>
          <w:bCs w:val="1"/>
          <w:rtl w:val="0"/>
        </w:rPr>
        <w:t xml:space="preserve">第3条（受領確認）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甲は、前条に定める鑑定評価書を乙から受領したことを確認する。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受領方法は次のいずれかとする。</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書面交付</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電子データ交付</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電子契約サービスによる交付</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gggp4ypb23b9" w:id="4"/>
      <w:bookmarkEnd w:id="4"/>
      <w:r w:rsidDel="00000000" w:rsidR="00000000" w:rsidRPr="00000000">
        <w:rPr>
          <w:rFonts w:ascii="Arial Unicode MS" w:cs="Arial Unicode MS" w:eastAsia="Arial Unicode MS" w:hAnsi="Arial Unicode MS"/>
          <w:b w:val="1"/>
          <w:bCs w:val="1"/>
          <w:rtl w:val="0"/>
        </w:rPr>
        <w:t xml:space="preserve">第4条（内容確認）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甲は、受領後速やかに次の事項を確認するものとする。</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鑑定対象不動産の表示</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鑑定依頼内容との整合性</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添付資料の有無</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ページ欠落その他形式上の不備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形式上の不備を発見した場合は、甲は速やかに乙へ通知するものとする。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w4srehg5l1g" w:id="5"/>
      <w:bookmarkEnd w:id="5"/>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甲は、鑑定評価書を当初の依頼目的又は乙が承諾した目的の範囲内で利用するものとする。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利用目的を変更する場合は、必要に応じ乙と協議するものとする。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imz7yrb9lx1" w:id="6"/>
      <w:bookmarkEnd w:id="6"/>
      <w:r w:rsidDel="00000000" w:rsidR="00000000" w:rsidRPr="00000000">
        <w:rPr>
          <w:rFonts w:ascii="Arial Unicode MS" w:cs="Arial Unicode MS" w:eastAsia="Arial Unicode MS" w:hAnsi="Arial Unicode MS"/>
          <w:b w:val="1"/>
          <w:bCs w:val="1"/>
          <w:rtl w:val="0"/>
        </w:rPr>
        <w:t xml:space="preserve">第6条（第三者への提供）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甲は、法令に基づく場合その他正当な理由がある場合を除き、乙の承諾なく鑑定評価書を第三者へ提供しないよう適切に管理するものとする。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金融機関、裁判所、行政機関その他正当な提出先への提出については、この限りでない。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25gmk3vs3l9m" w:id="7"/>
      <w:bookmarkEnd w:id="7"/>
      <w:r w:rsidDel="00000000" w:rsidR="00000000" w:rsidRPr="00000000">
        <w:rPr>
          <w:rFonts w:ascii="Arial Unicode MS" w:cs="Arial Unicode MS" w:eastAsia="Arial Unicode MS" w:hAnsi="Arial Unicode MS"/>
          <w:b w:val="1"/>
          <w:bCs w:val="1"/>
          <w:rtl w:val="0"/>
        </w:rPr>
        <w:t xml:space="preserve">第7条（複製及び電子保存）</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甲は、業務上必要な範囲で鑑定評価書を複製又は電子保存することができる。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複製又は保存した場合は、紛失、漏えい又は改ざん防止のため適切な管理措置を講じるものとする。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ody0lrfg16i"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甲及び乙は、本確認書に関連して知り得た相手方の秘密情報について、法令に基づく場合を除き第三者へ漏えいしないものとする。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9jj5yrdmuao"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甲及び乙は、個人情報を取り扱う場合、個人情報保護法その他関係法令を遵守し、適切に管理するものとする。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8ah4y52vy5g" w:id="10"/>
      <w:bookmarkEnd w:id="10"/>
      <w:r w:rsidDel="00000000" w:rsidR="00000000" w:rsidRPr="00000000">
        <w:rPr>
          <w:rFonts w:ascii="Arial Unicode MS" w:cs="Arial Unicode MS" w:eastAsia="Arial Unicode MS" w:hAnsi="Arial Unicode MS"/>
          <w:b w:val="1"/>
          <w:bCs w:val="1"/>
          <w:rtl w:val="0"/>
        </w:rPr>
        <w:t xml:space="preserve">第10条（責任）</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乙は、鑑定評価書が作成時点における資料、調査結果及び鑑定評価基準に基づいて作成されたものであることを確認する。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甲は、受領後の利用方法又は第三者による利用については自己の責任において管理するものとする。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a5qxiwfov1cb"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本確認書に定めのない事項又は疑義が生じた場合は、甲乙協議のうえ誠実に解決するものとする。</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t75lf5e1pc9k" w:id="12"/>
      <w:bookmarkEnd w:id="12"/>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l4rri1fnivx" w:id="13"/>
      <w:bookmarkEnd w:id="13"/>
      <w:r w:rsidDel="00000000" w:rsidR="00000000" w:rsidRPr="00000000">
        <w:rPr>
          <w:rFonts w:ascii="Arial Unicode MS" w:cs="Arial Unicode MS" w:eastAsia="Arial Unicode MS" w:hAnsi="Arial Unicode MS"/>
          <w:b w:val="1"/>
          <w:bCs w:val="1"/>
          <w:rtl w:val="0"/>
        </w:rPr>
        <w:t xml:space="preserve">受領確認欄</w:t>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鑑定依頼者（甲）</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氏名又は法人名：________________________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受領日：_______年____月____日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受領方法</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書面</w:t>
      </w:r>
    </w:p>
    <w:p w:rsidR="00000000" w:rsidDel="00000000" w:rsidP="00000000" w:rsidRDefault="00000000" w:rsidRPr="00000000" w14:paraId="00000047">
      <w:pPr>
        <w:spacing w:after="240" w:before="240" w:lineRule="auto"/>
        <w:rPr>
          <w:sz w:val="20"/>
          <w:szCs w:val="20"/>
        </w:rPr>
      </w:pPr>
      <w:r w:rsidDel="00000000" w:rsidR="00000000" w:rsidRPr="00000000">
        <w:rPr>
          <w:sz w:val="20"/>
          <w:szCs w:val="20"/>
          <w:rtl w:val="0"/>
        </w:rPr>
        <w:t xml:space="preserve">□ PDF</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電子契約サービス</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署名又は記名：_________________________</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不動産鑑定士・不動産鑑定業者（乙）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交付日：_______年____月____日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署名又は記名：_________________________</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